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3F" w:rsidRDefault="0046553F">
      <w:pPr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農村環境改善センター利用取消届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北栄町長　　　　様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〈申請者〉</w:t>
      </w: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 xml:space="preserve">所　　　　　　　　　　　　　</w:t>
      </w:r>
    </w:p>
    <w:p w:rsidR="0046553F" w:rsidRDefault="0046553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団体名　　　　　　　　　　　　　</w:t>
      </w:r>
    </w:p>
    <w:p w:rsidR="0046553F" w:rsidRDefault="009E69F4">
      <w:pPr>
        <w:jc w:val="right"/>
        <w:rPr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+YysF3gAAAAgBAAAPAAAA&#10;AAAAAAAAAAAAAM0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6553F">
        <w:rPr>
          <w:rFonts w:hint="eastAsia"/>
          <w:snapToGrid w:val="0"/>
          <w:spacing w:val="105"/>
          <w:kern w:val="0"/>
        </w:rPr>
        <w:t>氏</w:t>
      </w:r>
      <w:r w:rsidR="0046553F">
        <w:rPr>
          <w:rFonts w:hint="eastAsia"/>
          <w:snapToGrid w:val="0"/>
          <w:kern w:val="0"/>
        </w:rPr>
        <w:t xml:space="preserve">名　　　　　　　　　　印　　</w:t>
      </w:r>
    </w:p>
    <w:p w:rsidR="0046553F" w:rsidRDefault="0046553F">
      <w:pPr>
        <w:jc w:val="right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電話番号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46553F" w:rsidRDefault="0046553F">
      <w:pPr>
        <w:spacing w:line="360" w:lineRule="auto"/>
        <w:rPr>
          <w:snapToGrid w:val="0"/>
          <w:kern w:val="0"/>
        </w:rPr>
      </w:pPr>
    </w:p>
    <w:p w:rsidR="0046553F" w:rsidRDefault="0046553F">
      <w:pPr>
        <w:spacing w:line="30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年　　月　　日付けで許可された北栄町農村環境改善センターの利用について、下記のとおり利用できなくなったので届け出ます。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21"/>
          <w:kern w:val="0"/>
        </w:rPr>
        <w:t>利用予定施</w:t>
      </w:r>
      <w:r>
        <w:rPr>
          <w:rFonts w:hint="eastAsia"/>
          <w:snapToGrid w:val="0"/>
          <w:kern w:val="0"/>
        </w:rPr>
        <w:t>設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利用予定年月日　　　　　　年　　月　　日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 xml:space="preserve">　　　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　時　　分から</w:t>
      </w:r>
    </w:p>
    <w:p w:rsidR="0046553F" w:rsidRDefault="0046553F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年　　月　　日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 xml:space="preserve">　　　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　時　　分まで</w:t>
      </w: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rPr>
          <w:snapToGrid w:val="0"/>
          <w:kern w:val="0"/>
        </w:rPr>
      </w:pPr>
    </w:p>
    <w:p w:rsidR="0046553F" w:rsidRDefault="0046553F">
      <w:pPr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525"/>
          <w:kern w:val="0"/>
        </w:rPr>
        <w:t>理</w:t>
      </w:r>
      <w:r>
        <w:rPr>
          <w:rFonts w:hint="eastAsia"/>
          <w:snapToGrid w:val="0"/>
          <w:kern w:val="0"/>
        </w:rPr>
        <w:t>由</w:t>
      </w:r>
    </w:p>
    <w:sectPr w:rsidR="0046553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46" w:rsidRDefault="00E95146" w:rsidP="002B7F3C">
      <w:r>
        <w:separator/>
      </w:r>
    </w:p>
  </w:endnote>
  <w:endnote w:type="continuationSeparator" w:id="0">
    <w:p w:rsidR="00E95146" w:rsidRDefault="00E95146" w:rsidP="002B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46" w:rsidRDefault="00E95146" w:rsidP="002B7F3C">
      <w:r>
        <w:separator/>
      </w:r>
    </w:p>
  </w:footnote>
  <w:footnote w:type="continuationSeparator" w:id="0">
    <w:p w:rsidR="00E95146" w:rsidRDefault="00E95146" w:rsidP="002B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F"/>
    <w:rsid w:val="002B7F3C"/>
    <w:rsid w:val="0046553F"/>
    <w:rsid w:val="009E69F4"/>
    <w:rsid w:val="00E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にしかわ</cp:lastModifiedBy>
  <cp:revision>2</cp:revision>
  <cp:lastPrinted>2020-05-26T08:52:00Z</cp:lastPrinted>
  <dcterms:created xsi:type="dcterms:W3CDTF">2020-05-26T08:53:00Z</dcterms:created>
  <dcterms:modified xsi:type="dcterms:W3CDTF">2020-05-26T08:53:00Z</dcterms:modified>
</cp:coreProperties>
</file>