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215B7" w14:textId="6CFC9C9A" w:rsidR="00585C89" w:rsidRPr="006D2229" w:rsidRDefault="004E398A" w:rsidP="0047438F">
      <w:pPr>
        <w:jc w:val="center"/>
        <w:rPr>
          <w:rFonts w:ascii="ＭＳ ゴシック" w:eastAsia="ＭＳ ゴシック" w:hAnsi="ＭＳ ゴシック"/>
          <w:color w:val="000000" w:themeColor="text1"/>
        </w:rPr>
      </w:pPr>
      <w:r w:rsidRPr="006D2229">
        <w:rPr>
          <w:rFonts w:ascii="ＭＳ ゴシック" w:eastAsia="ＭＳ ゴシック" w:hAnsi="ＭＳ ゴシック" w:hint="eastAsia"/>
          <w:color w:val="000000" w:themeColor="text1"/>
        </w:rPr>
        <w:t>青山剛昌ふるさと館</w:t>
      </w:r>
      <w:r w:rsidR="003272CC" w:rsidRPr="006D2229">
        <w:rPr>
          <w:rFonts w:ascii="ＭＳ ゴシック" w:eastAsia="ＭＳ ゴシック" w:hAnsi="ＭＳ ゴシック" w:hint="eastAsia"/>
          <w:color w:val="000000" w:themeColor="text1"/>
        </w:rPr>
        <w:t>再</w:t>
      </w:r>
      <w:r w:rsidR="00BB369D" w:rsidRPr="006D2229">
        <w:rPr>
          <w:rFonts w:ascii="ＭＳ ゴシック" w:eastAsia="ＭＳ ゴシック" w:hAnsi="ＭＳ ゴシック" w:hint="eastAsia"/>
          <w:color w:val="000000" w:themeColor="text1"/>
        </w:rPr>
        <w:t>整備</w:t>
      </w:r>
      <w:r w:rsidR="0047438F" w:rsidRPr="006D2229">
        <w:rPr>
          <w:rFonts w:ascii="ＭＳ ゴシック" w:eastAsia="ＭＳ ゴシック" w:hAnsi="ＭＳ ゴシック" w:hint="eastAsia"/>
          <w:color w:val="000000" w:themeColor="text1"/>
        </w:rPr>
        <w:t>事業の実施に向けたサウンディング型市場調査実施要領</w:t>
      </w:r>
      <w:bookmarkStart w:id="0" w:name="_GoBack"/>
      <w:bookmarkEnd w:id="0"/>
    </w:p>
    <w:p w14:paraId="2A516B85" w14:textId="7A5EABD4" w:rsidR="0047438F" w:rsidRPr="000209C6" w:rsidRDefault="0047438F" w:rsidP="0047438F">
      <w:pPr>
        <w:rPr>
          <w:rFonts w:ascii="ＭＳ ゴシック" w:eastAsia="ＭＳ ゴシック" w:hAnsi="ＭＳ ゴシック"/>
          <w:color w:val="000000" w:themeColor="text1"/>
        </w:rPr>
      </w:pPr>
    </w:p>
    <w:p w14:paraId="38DA3A1B" w14:textId="3C824D59" w:rsidR="0047438F" w:rsidRPr="000209C6" w:rsidRDefault="0047438F" w:rsidP="0047438F">
      <w:pPr>
        <w:rPr>
          <w:rFonts w:ascii="ＭＳ ゴシック" w:eastAsia="ＭＳ ゴシック" w:hAnsi="ＭＳ ゴシック"/>
          <w:color w:val="000000" w:themeColor="text1"/>
        </w:rPr>
      </w:pPr>
      <w:r w:rsidRPr="000209C6">
        <w:rPr>
          <w:rFonts w:ascii="ＭＳ ゴシック" w:eastAsia="ＭＳ ゴシック" w:hAnsi="ＭＳ ゴシック" w:hint="eastAsia"/>
          <w:color w:val="000000" w:themeColor="text1"/>
        </w:rPr>
        <w:t>１　調査名称</w:t>
      </w:r>
    </w:p>
    <w:p w14:paraId="6DDE122A" w14:textId="3E92B91C" w:rsidR="0047438F" w:rsidRPr="000209C6" w:rsidRDefault="00A614B9" w:rsidP="0047438F">
      <w:pPr>
        <w:rPr>
          <w:rFonts w:ascii="ＭＳ 明朝" w:eastAsia="ＭＳ 明朝" w:hAnsi="ＭＳ 明朝"/>
          <w:color w:val="000000" w:themeColor="text1"/>
        </w:rPr>
      </w:pPr>
      <w:r w:rsidRPr="000209C6">
        <w:rPr>
          <w:rFonts w:ascii="ＭＳ 明朝" w:eastAsia="ＭＳ 明朝" w:hAnsi="ＭＳ 明朝" w:hint="eastAsia"/>
          <w:color w:val="000000" w:themeColor="text1"/>
        </w:rPr>
        <w:t xml:space="preserve">　　</w:t>
      </w:r>
      <w:r w:rsidR="004E398A" w:rsidRPr="000209C6">
        <w:rPr>
          <w:rFonts w:ascii="ＭＳ 明朝" w:eastAsia="ＭＳ 明朝" w:hAnsi="ＭＳ 明朝" w:hint="eastAsia"/>
          <w:color w:val="000000" w:themeColor="text1"/>
        </w:rPr>
        <w:t>青山剛昌ふるさと館再整備事業</w:t>
      </w:r>
      <w:r w:rsidR="0047438F" w:rsidRPr="000209C6">
        <w:rPr>
          <w:rFonts w:ascii="ＭＳ 明朝" w:eastAsia="ＭＳ 明朝" w:hAnsi="ＭＳ 明朝" w:hint="eastAsia"/>
          <w:color w:val="000000" w:themeColor="text1"/>
        </w:rPr>
        <w:t>の実施に向けたサウンディング型市場調査</w:t>
      </w:r>
    </w:p>
    <w:p w14:paraId="2023F29D" w14:textId="1E1F378C" w:rsidR="0047438F" w:rsidRPr="000209C6" w:rsidRDefault="0047438F" w:rsidP="0047438F">
      <w:pPr>
        <w:rPr>
          <w:rFonts w:ascii="ＭＳ 明朝" w:eastAsia="ＭＳ 明朝" w:hAnsi="ＭＳ 明朝"/>
          <w:color w:val="000000" w:themeColor="text1"/>
        </w:rPr>
      </w:pPr>
    </w:p>
    <w:p w14:paraId="2EA2A66A" w14:textId="320A8D91" w:rsidR="0047438F" w:rsidRPr="000209C6" w:rsidRDefault="0047438F" w:rsidP="0047438F">
      <w:pPr>
        <w:rPr>
          <w:rFonts w:ascii="ＭＳ ゴシック" w:eastAsia="ＭＳ ゴシック" w:hAnsi="ＭＳ ゴシック"/>
          <w:color w:val="000000" w:themeColor="text1"/>
        </w:rPr>
      </w:pPr>
      <w:r w:rsidRPr="000209C6">
        <w:rPr>
          <w:rFonts w:ascii="ＭＳ ゴシック" w:eastAsia="ＭＳ ゴシック" w:hAnsi="ＭＳ ゴシック" w:hint="eastAsia"/>
          <w:color w:val="000000" w:themeColor="text1"/>
        </w:rPr>
        <w:t>２　調査目的</w:t>
      </w:r>
    </w:p>
    <w:p w14:paraId="55A1CDC3" w14:textId="6A026B81" w:rsidR="000B7613" w:rsidRPr="000209C6" w:rsidRDefault="0047438F" w:rsidP="004E398A">
      <w:pPr>
        <w:ind w:left="210" w:hangingChars="100" w:hanging="210"/>
        <w:rPr>
          <w:rFonts w:ascii="ＭＳ 明朝" w:eastAsia="ＭＳ 明朝" w:hAnsi="ＭＳ 明朝"/>
          <w:color w:val="000000" w:themeColor="text1"/>
        </w:rPr>
      </w:pPr>
      <w:r w:rsidRPr="000209C6">
        <w:rPr>
          <w:rFonts w:ascii="ＭＳ 明朝" w:eastAsia="ＭＳ 明朝" w:hAnsi="ＭＳ 明朝" w:hint="eastAsia"/>
          <w:color w:val="000000" w:themeColor="text1"/>
        </w:rPr>
        <w:t xml:space="preserve"> 　 </w:t>
      </w:r>
      <w:r w:rsidR="000B7613" w:rsidRPr="000209C6">
        <w:rPr>
          <w:rFonts w:ascii="ＭＳ 明朝" w:eastAsia="ＭＳ 明朝" w:hAnsi="ＭＳ 明朝" w:hint="eastAsia"/>
          <w:color w:val="000000" w:themeColor="text1"/>
        </w:rPr>
        <w:t>現在、町では</w:t>
      </w:r>
      <w:r w:rsidR="004E398A" w:rsidRPr="000209C6">
        <w:rPr>
          <w:rFonts w:ascii="ＭＳ 明朝" w:eastAsia="ＭＳ 明朝" w:hAnsi="ＭＳ 明朝" w:hint="eastAsia"/>
          <w:color w:val="000000" w:themeColor="text1"/>
        </w:rPr>
        <w:t>青山剛昌ふるさと館について、</w:t>
      </w:r>
      <w:r w:rsidR="003272CC" w:rsidRPr="000209C6">
        <w:rPr>
          <w:rFonts w:ascii="ＭＳ 明朝" w:eastAsia="ＭＳ 明朝" w:hAnsi="ＭＳ 明朝" w:hint="eastAsia"/>
          <w:color w:val="000000" w:themeColor="text1"/>
        </w:rPr>
        <w:t>再整備の検討を行っています。</w:t>
      </w:r>
      <w:r w:rsidR="000B7613" w:rsidRPr="000209C6">
        <w:rPr>
          <w:rFonts w:ascii="ＭＳ 明朝" w:eastAsia="ＭＳ 明朝" w:hAnsi="ＭＳ 明朝" w:hint="eastAsia"/>
          <w:color w:val="000000" w:themeColor="text1"/>
        </w:rPr>
        <w:t>この</w:t>
      </w:r>
      <w:r w:rsidR="00C45E5A" w:rsidRPr="000209C6">
        <w:rPr>
          <w:rFonts w:ascii="ＭＳ 明朝" w:eastAsia="ＭＳ 明朝" w:hAnsi="ＭＳ 明朝" w:hint="eastAsia"/>
          <w:color w:val="000000" w:themeColor="text1"/>
        </w:rPr>
        <w:t>青山剛昌ふるさと館</w:t>
      </w:r>
      <w:r w:rsidR="000B7613" w:rsidRPr="000209C6">
        <w:rPr>
          <w:rFonts w:ascii="ＭＳ 明朝" w:eastAsia="ＭＳ 明朝" w:hAnsi="ＭＳ 明朝" w:hint="eastAsia"/>
          <w:color w:val="000000" w:themeColor="text1"/>
        </w:rPr>
        <w:t>は</w:t>
      </w:r>
      <w:r w:rsidR="00290971" w:rsidRPr="000209C6">
        <w:rPr>
          <w:rFonts w:ascii="ＭＳ 明朝" w:eastAsia="ＭＳ 明朝" w:hAnsi="ＭＳ 明朝" w:hint="eastAsia"/>
          <w:color w:val="000000" w:themeColor="text1"/>
        </w:rPr>
        <w:t>単なる</w:t>
      </w:r>
      <w:r w:rsidR="00C45E5A" w:rsidRPr="000209C6">
        <w:rPr>
          <w:rFonts w:ascii="ＭＳ 明朝" w:eastAsia="ＭＳ 明朝" w:hAnsi="ＭＳ 明朝" w:hint="eastAsia"/>
          <w:color w:val="000000" w:themeColor="text1"/>
        </w:rPr>
        <w:t>集客</w:t>
      </w:r>
      <w:r w:rsidR="000B7613" w:rsidRPr="000209C6">
        <w:rPr>
          <w:rFonts w:ascii="ＭＳ 明朝" w:eastAsia="ＭＳ 明朝" w:hAnsi="ＭＳ 明朝" w:hint="eastAsia"/>
          <w:color w:val="000000" w:themeColor="text1"/>
        </w:rPr>
        <w:t>施設</w:t>
      </w:r>
      <w:r w:rsidR="00C45E5A" w:rsidRPr="000209C6">
        <w:rPr>
          <w:rFonts w:ascii="ＭＳ 明朝" w:eastAsia="ＭＳ 明朝" w:hAnsi="ＭＳ 明朝" w:hint="eastAsia"/>
          <w:color w:val="000000" w:themeColor="text1"/>
        </w:rPr>
        <w:t>という</w:t>
      </w:r>
      <w:r w:rsidR="000B7613" w:rsidRPr="000209C6">
        <w:rPr>
          <w:rFonts w:ascii="ＭＳ 明朝" w:eastAsia="ＭＳ 明朝" w:hAnsi="ＭＳ 明朝" w:hint="eastAsia"/>
          <w:color w:val="000000" w:themeColor="text1"/>
        </w:rPr>
        <w:t>だけでなく、地域活性化、産業振興、</w:t>
      </w:r>
      <w:r w:rsidR="00C45E5A" w:rsidRPr="000209C6">
        <w:rPr>
          <w:rFonts w:ascii="ＭＳ 明朝" w:eastAsia="ＭＳ 明朝" w:hAnsi="ＭＳ 明朝" w:hint="eastAsia"/>
          <w:color w:val="000000" w:themeColor="text1"/>
        </w:rPr>
        <w:t>広域観光</w:t>
      </w:r>
      <w:r w:rsidR="000B7613" w:rsidRPr="000209C6">
        <w:rPr>
          <w:rFonts w:ascii="ＭＳ 明朝" w:eastAsia="ＭＳ 明朝" w:hAnsi="ＭＳ 明朝" w:hint="eastAsia"/>
          <w:color w:val="000000" w:themeColor="text1"/>
        </w:rPr>
        <w:t>の拠点として位置づけています。</w:t>
      </w:r>
    </w:p>
    <w:p w14:paraId="72AFD02C" w14:textId="77777777" w:rsidR="00290971" w:rsidRPr="000209C6" w:rsidRDefault="000B7613" w:rsidP="00290971">
      <w:pPr>
        <w:ind w:left="210" w:hangingChars="100" w:hanging="210"/>
        <w:rPr>
          <w:rFonts w:ascii="ＭＳ 明朝" w:eastAsia="ＭＳ 明朝" w:hAnsi="ＭＳ 明朝" w:cs="Times New Roman"/>
          <w:color w:val="000000" w:themeColor="text1"/>
        </w:rPr>
      </w:pPr>
      <w:r w:rsidRPr="000209C6">
        <w:rPr>
          <w:rFonts w:ascii="ＭＳ 明朝" w:eastAsia="ＭＳ 明朝" w:hAnsi="ＭＳ 明朝" w:hint="eastAsia"/>
          <w:color w:val="000000" w:themeColor="text1"/>
        </w:rPr>
        <w:t xml:space="preserve">　</w:t>
      </w:r>
      <w:r w:rsidR="00A614B9" w:rsidRPr="000209C6">
        <w:rPr>
          <w:rFonts w:ascii="ＭＳ 明朝" w:eastAsia="ＭＳ 明朝" w:hAnsi="ＭＳ 明朝" w:hint="eastAsia"/>
          <w:color w:val="000000" w:themeColor="text1"/>
        </w:rPr>
        <w:t xml:space="preserve">　</w:t>
      </w:r>
      <w:r w:rsidR="00290971" w:rsidRPr="000209C6">
        <w:rPr>
          <w:rFonts w:ascii="ＭＳ 明朝" w:eastAsia="ＭＳ 明朝" w:hAnsi="ＭＳ 明朝" w:cs="Times New Roman" w:hint="eastAsia"/>
          <w:color w:val="000000" w:themeColor="text1"/>
        </w:rPr>
        <w:t>青山剛昌ふるさと館の施設設備から運営について、より魅力的な施設とするとともに、効率的で効果的な運営を実施し、賑わいの創出や地域振興に繋げたいと考えています。</w:t>
      </w:r>
    </w:p>
    <w:p w14:paraId="59E5C439" w14:textId="3660A107" w:rsidR="0047438F" w:rsidRPr="000209C6" w:rsidRDefault="00290971" w:rsidP="00290971">
      <w:pPr>
        <w:ind w:left="210" w:hangingChars="100" w:hanging="210"/>
        <w:rPr>
          <w:rFonts w:ascii="ＭＳ 明朝" w:eastAsia="ＭＳ 明朝" w:hAnsi="ＭＳ 明朝"/>
          <w:color w:val="000000" w:themeColor="text1"/>
        </w:rPr>
      </w:pPr>
      <w:r w:rsidRPr="000209C6">
        <w:rPr>
          <w:rFonts w:ascii="ＭＳ 明朝" w:eastAsia="ＭＳ 明朝" w:hAnsi="ＭＳ 明朝" w:cs="Times New Roman" w:hint="eastAsia"/>
          <w:color w:val="000000" w:themeColor="text1"/>
        </w:rPr>
        <w:t xml:space="preserve">　　本調査は、民間事業者</w:t>
      </w:r>
      <w:r w:rsidR="003635C8" w:rsidRPr="000209C6">
        <w:rPr>
          <w:rFonts w:ascii="ＭＳ 明朝" w:eastAsia="ＭＳ 明朝" w:hAnsi="ＭＳ 明朝" w:cs="Times New Roman" w:hint="eastAsia"/>
          <w:color w:val="000000" w:themeColor="text1"/>
        </w:rPr>
        <w:t>のみなさまと</w:t>
      </w:r>
      <w:r w:rsidR="003635C8" w:rsidRPr="000209C6">
        <w:rPr>
          <w:rFonts w:ascii="ＭＳ 明朝" w:eastAsia="ＭＳ 明朝" w:hAnsi="ＭＳ 明朝" w:hint="eastAsia"/>
          <w:color w:val="000000" w:themeColor="text1"/>
        </w:rPr>
        <w:t>「サウンディング型市場調査（以下、「対話」という。）」を通じて、</w:t>
      </w:r>
      <w:r w:rsidRPr="000209C6">
        <w:rPr>
          <w:rFonts w:ascii="ＭＳ 明朝" w:eastAsia="ＭＳ 明朝" w:hAnsi="ＭＳ 明朝" w:cs="Times New Roman" w:hint="eastAsia"/>
          <w:color w:val="000000" w:themeColor="text1"/>
        </w:rPr>
        <w:t>青山剛昌ふるさと館再整備方式等の調整や、管理・運営に対する民間事業者の参画に係る市場性等を確認するほか、管理・運営候補者の検討に向けた条件整理の参考とすることを目的としています。</w:t>
      </w:r>
    </w:p>
    <w:p w14:paraId="19EDAF39" w14:textId="4E67E869" w:rsidR="000B7613" w:rsidRPr="000209C6" w:rsidRDefault="000B7613" w:rsidP="000B7613">
      <w:pPr>
        <w:ind w:left="210" w:hangingChars="100" w:hanging="210"/>
        <w:rPr>
          <w:rFonts w:ascii="ＭＳ 明朝" w:eastAsia="ＭＳ 明朝" w:hAnsi="ＭＳ 明朝"/>
          <w:color w:val="000000" w:themeColor="text1"/>
        </w:rPr>
      </w:pPr>
    </w:p>
    <w:p w14:paraId="15C72862" w14:textId="051147D5" w:rsidR="000B7613" w:rsidRPr="000209C6" w:rsidRDefault="00307329" w:rsidP="000B7613">
      <w:pPr>
        <w:rPr>
          <w:rFonts w:ascii="ＭＳ ゴシック" w:eastAsia="ＭＳ ゴシック" w:hAnsi="ＭＳ ゴシック"/>
          <w:color w:val="000000" w:themeColor="text1"/>
        </w:rPr>
      </w:pPr>
      <w:r w:rsidRPr="000209C6">
        <w:rPr>
          <w:rFonts w:ascii="ＭＳ ゴシック" w:eastAsia="ＭＳ ゴシック" w:hAnsi="ＭＳ ゴシック" w:hint="eastAsia"/>
          <w:color w:val="000000" w:themeColor="text1"/>
        </w:rPr>
        <w:t>３</w:t>
      </w:r>
      <w:r w:rsidR="000B7613" w:rsidRPr="000209C6">
        <w:rPr>
          <w:rFonts w:ascii="ＭＳ ゴシック" w:eastAsia="ＭＳ ゴシック" w:hAnsi="ＭＳ ゴシック" w:hint="eastAsia"/>
          <w:color w:val="000000" w:themeColor="text1"/>
        </w:rPr>
        <w:t xml:space="preserve">　個別対話の実施方法</w:t>
      </w:r>
    </w:p>
    <w:p w14:paraId="414469AB" w14:textId="16F4B826" w:rsidR="000B7613" w:rsidRPr="000209C6" w:rsidRDefault="002B7011" w:rsidP="000B7613">
      <w:pPr>
        <w:rPr>
          <w:rFonts w:ascii="ＭＳ 明朝" w:eastAsia="ＭＳ 明朝" w:hAnsi="ＭＳ 明朝"/>
          <w:color w:val="000000" w:themeColor="text1"/>
        </w:rPr>
      </w:pPr>
      <w:r w:rsidRPr="000209C6">
        <w:rPr>
          <w:rFonts w:ascii="ＭＳ 明朝" w:eastAsia="ＭＳ 明朝" w:hAnsi="ＭＳ 明朝" w:hint="eastAsia"/>
          <w:color w:val="000000" w:themeColor="text1"/>
        </w:rPr>
        <w:t>（１）</w:t>
      </w:r>
      <w:r w:rsidR="004E398A" w:rsidRPr="000209C6">
        <w:rPr>
          <w:rFonts w:ascii="ＭＳ 明朝" w:eastAsia="ＭＳ 明朝" w:hAnsi="ＭＳ 明朝" w:hint="eastAsia"/>
          <w:color w:val="000000" w:themeColor="text1"/>
          <w:spacing w:val="210"/>
          <w:kern w:val="0"/>
          <w:fitText w:val="840" w:id="-1518062592"/>
        </w:rPr>
        <w:t>日</w:t>
      </w:r>
      <w:r w:rsidR="004E398A" w:rsidRPr="000209C6">
        <w:rPr>
          <w:rFonts w:ascii="ＭＳ 明朝" w:eastAsia="ＭＳ 明朝" w:hAnsi="ＭＳ 明朝" w:hint="eastAsia"/>
          <w:color w:val="000000" w:themeColor="text1"/>
          <w:kern w:val="0"/>
          <w:fitText w:val="840" w:id="-1518062592"/>
        </w:rPr>
        <w:t>時</w:t>
      </w:r>
      <w:r w:rsidR="004E398A" w:rsidRPr="000209C6">
        <w:rPr>
          <w:rFonts w:ascii="ＭＳ 明朝" w:eastAsia="ＭＳ 明朝" w:hAnsi="ＭＳ 明朝" w:hint="eastAsia"/>
          <w:color w:val="000000" w:themeColor="text1"/>
        </w:rPr>
        <w:t xml:space="preserve">　　令和４</w:t>
      </w:r>
      <w:r w:rsidR="00C829C7" w:rsidRPr="000209C6">
        <w:rPr>
          <w:rFonts w:ascii="ＭＳ 明朝" w:eastAsia="ＭＳ 明朝" w:hAnsi="ＭＳ 明朝" w:hint="eastAsia"/>
          <w:color w:val="000000" w:themeColor="text1"/>
        </w:rPr>
        <w:t>年</w:t>
      </w:r>
      <w:r w:rsidR="00C07BD1">
        <w:rPr>
          <w:rFonts w:ascii="ＭＳ 明朝" w:eastAsia="ＭＳ 明朝" w:hAnsi="ＭＳ 明朝" w:hint="eastAsia"/>
          <w:color w:val="000000" w:themeColor="text1"/>
        </w:rPr>
        <w:t>７</w:t>
      </w:r>
      <w:r w:rsidR="00C829C7" w:rsidRPr="000209C6">
        <w:rPr>
          <w:rFonts w:ascii="ＭＳ 明朝" w:eastAsia="ＭＳ 明朝" w:hAnsi="ＭＳ 明朝" w:hint="eastAsia"/>
          <w:color w:val="000000" w:themeColor="text1"/>
        </w:rPr>
        <w:t>月</w:t>
      </w:r>
      <w:r w:rsidR="00BA2F14">
        <w:rPr>
          <w:rFonts w:ascii="ＭＳ 明朝" w:eastAsia="ＭＳ 明朝" w:hAnsi="ＭＳ 明朝" w:hint="eastAsia"/>
          <w:color w:val="000000" w:themeColor="text1"/>
        </w:rPr>
        <w:t>26日（火</w:t>
      </w:r>
      <w:r w:rsidR="00C829C7" w:rsidRPr="000209C6">
        <w:rPr>
          <w:rFonts w:ascii="ＭＳ 明朝" w:eastAsia="ＭＳ 明朝" w:hAnsi="ＭＳ 明朝" w:hint="eastAsia"/>
          <w:color w:val="000000" w:themeColor="text1"/>
        </w:rPr>
        <w:t>）～</w:t>
      </w:r>
      <w:r w:rsidR="00BA2F14">
        <w:rPr>
          <w:rFonts w:ascii="ＭＳ 明朝" w:eastAsia="ＭＳ 明朝" w:hAnsi="ＭＳ 明朝" w:hint="eastAsia"/>
          <w:color w:val="000000" w:themeColor="text1"/>
        </w:rPr>
        <w:t>８</w:t>
      </w:r>
      <w:r w:rsidR="00C829C7" w:rsidRPr="000209C6">
        <w:rPr>
          <w:rFonts w:ascii="ＭＳ 明朝" w:eastAsia="ＭＳ 明朝" w:hAnsi="ＭＳ 明朝" w:hint="eastAsia"/>
          <w:color w:val="000000" w:themeColor="text1"/>
        </w:rPr>
        <w:t>月</w:t>
      </w:r>
      <w:r w:rsidR="00BA2F14">
        <w:rPr>
          <w:rFonts w:ascii="ＭＳ 明朝" w:eastAsia="ＭＳ 明朝" w:hAnsi="ＭＳ 明朝" w:hint="eastAsia"/>
          <w:color w:val="000000" w:themeColor="text1"/>
        </w:rPr>
        <w:t>10日（水</w:t>
      </w:r>
      <w:r w:rsidR="00C829C7" w:rsidRPr="000209C6">
        <w:rPr>
          <w:rFonts w:ascii="ＭＳ 明朝" w:eastAsia="ＭＳ 明朝" w:hAnsi="ＭＳ 明朝" w:hint="eastAsia"/>
          <w:color w:val="000000" w:themeColor="text1"/>
        </w:rPr>
        <w:t>）１時間程度</w:t>
      </w:r>
    </w:p>
    <w:p w14:paraId="44492174" w14:textId="275F7418" w:rsidR="000B7613" w:rsidRPr="000209C6" w:rsidRDefault="00571A1F" w:rsidP="000B7613">
      <w:pPr>
        <w:rPr>
          <w:rFonts w:ascii="ＭＳ 明朝" w:eastAsia="ＭＳ 明朝" w:hAnsi="ＭＳ 明朝"/>
          <w:color w:val="000000" w:themeColor="text1"/>
        </w:rPr>
      </w:pPr>
      <w:r w:rsidRPr="000209C6">
        <w:rPr>
          <w:rFonts w:ascii="ＭＳ 明朝" w:eastAsia="ＭＳ 明朝" w:hAnsi="ＭＳ 明朝" w:hint="eastAsia"/>
          <w:color w:val="000000" w:themeColor="text1"/>
        </w:rPr>
        <w:t>（２）実施方法</w:t>
      </w:r>
      <w:r w:rsidR="007B00FB" w:rsidRPr="000209C6">
        <w:rPr>
          <w:rFonts w:ascii="ＭＳ 明朝" w:eastAsia="ＭＳ 明朝" w:hAnsi="ＭＳ 明朝" w:hint="eastAsia"/>
          <w:color w:val="000000" w:themeColor="text1"/>
        </w:rPr>
        <w:t xml:space="preserve">　　</w:t>
      </w:r>
      <w:r w:rsidRPr="000209C6">
        <w:rPr>
          <w:rFonts w:ascii="ＭＳ 明朝" w:eastAsia="ＭＳ 明朝" w:hAnsi="ＭＳ 明朝" w:hint="eastAsia"/>
          <w:color w:val="000000" w:themeColor="text1"/>
        </w:rPr>
        <w:t>①北栄町役場大栄庁舎での直接面談</w:t>
      </w:r>
    </w:p>
    <w:p w14:paraId="505D8912" w14:textId="2EB08793" w:rsidR="00F74CED" w:rsidRPr="000209C6" w:rsidRDefault="00F74CED" w:rsidP="000B7613">
      <w:pPr>
        <w:rPr>
          <w:rFonts w:ascii="ＭＳ 明朝" w:eastAsia="ＭＳ 明朝" w:hAnsi="ＭＳ 明朝"/>
          <w:color w:val="000000" w:themeColor="text1"/>
        </w:rPr>
      </w:pPr>
      <w:r w:rsidRPr="000209C6">
        <w:rPr>
          <w:rFonts w:ascii="ＭＳ 明朝" w:eastAsia="ＭＳ 明朝" w:hAnsi="ＭＳ 明朝" w:hint="eastAsia"/>
          <w:color w:val="000000" w:themeColor="text1"/>
        </w:rPr>
        <w:t xml:space="preserve">　　　　　　　</w:t>
      </w:r>
      <w:r w:rsidR="00571A1F" w:rsidRPr="000209C6">
        <w:rPr>
          <w:rFonts w:ascii="ＭＳ 明朝" w:eastAsia="ＭＳ 明朝" w:hAnsi="ＭＳ 明朝" w:hint="eastAsia"/>
          <w:color w:val="000000" w:themeColor="text1"/>
        </w:rPr>
        <w:t xml:space="preserve">　　②</w:t>
      </w:r>
      <w:r w:rsidR="003602EF" w:rsidRPr="000209C6">
        <w:rPr>
          <w:rFonts w:ascii="ＭＳ 明朝" w:eastAsia="ＭＳ 明朝" w:hAnsi="ＭＳ 明朝"/>
          <w:color w:val="000000" w:themeColor="text1"/>
        </w:rPr>
        <w:t>Zoom</w:t>
      </w:r>
      <w:r w:rsidR="003602EF" w:rsidRPr="000209C6">
        <w:rPr>
          <w:rFonts w:ascii="ＭＳ 明朝" w:eastAsia="ＭＳ 明朝" w:hAnsi="ＭＳ 明朝" w:hint="eastAsia"/>
          <w:color w:val="000000" w:themeColor="text1"/>
        </w:rPr>
        <w:t>ミーティング</w:t>
      </w:r>
      <w:r w:rsidRPr="000209C6">
        <w:rPr>
          <w:rFonts w:ascii="ＭＳ 明朝" w:eastAsia="ＭＳ 明朝" w:hAnsi="ＭＳ 明朝" w:hint="eastAsia"/>
          <w:color w:val="000000" w:themeColor="text1"/>
        </w:rPr>
        <w:t>による</w:t>
      </w:r>
      <w:r w:rsidR="003602EF" w:rsidRPr="000209C6">
        <w:rPr>
          <w:rFonts w:ascii="ＭＳ 明朝" w:eastAsia="ＭＳ 明朝" w:hAnsi="ＭＳ 明朝" w:hint="eastAsia"/>
          <w:color w:val="000000" w:themeColor="text1"/>
        </w:rPr>
        <w:t>リモート</w:t>
      </w:r>
      <w:r w:rsidR="00571A1F" w:rsidRPr="000209C6">
        <w:rPr>
          <w:rFonts w:ascii="ＭＳ 明朝" w:eastAsia="ＭＳ 明朝" w:hAnsi="ＭＳ 明朝" w:hint="eastAsia"/>
          <w:color w:val="000000" w:themeColor="text1"/>
        </w:rPr>
        <w:t>面談</w:t>
      </w:r>
    </w:p>
    <w:p w14:paraId="5400AAD7" w14:textId="2635EFD0" w:rsidR="003602EF" w:rsidRPr="000209C6" w:rsidRDefault="003602EF" w:rsidP="000B7613">
      <w:pPr>
        <w:rPr>
          <w:rFonts w:ascii="ＭＳ 明朝" w:eastAsia="ＭＳ 明朝" w:hAnsi="ＭＳ 明朝"/>
          <w:color w:val="000000" w:themeColor="text1"/>
        </w:rPr>
      </w:pPr>
      <w:r w:rsidRPr="000209C6">
        <w:rPr>
          <w:rFonts w:ascii="ＭＳ 明朝" w:eastAsia="ＭＳ 明朝" w:hAnsi="ＭＳ 明朝" w:hint="eastAsia"/>
          <w:color w:val="000000" w:themeColor="text1"/>
        </w:rPr>
        <w:t xml:space="preserve">              </w:t>
      </w:r>
      <w:r w:rsidR="00571A1F" w:rsidRPr="000209C6">
        <w:rPr>
          <w:rFonts w:ascii="ＭＳ 明朝" w:eastAsia="ＭＳ 明朝" w:hAnsi="ＭＳ 明朝" w:hint="eastAsia"/>
          <w:color w:val="000000" w:themeColor="text1"/>
        </w:rPr>
        <w:t xml:space="preserve">　　</w:t>
      </w:r>
      <w:r w:rsidRPr="000209C6">
        <w:rPr>
          <w:rFonts w:ascii="ＭＳ 明朝" w:eastAsia="ＭＳ 明朝" w:hAnsi="ＭＳ 明朝" w:hint="eastAsia"/>
          <w:color w:val="000000" w:themeColor="text1"/>
        </w:rPr>
        <w:t>※それぞれ具体的な場所や</w:t>
      </w:r>
      <w:r w:rsidR="00571A1F" w:rsidRPr="000209C6">
        <w:rPr>
          <w:rFonts w:ascii="ＭＳ 明朝" w:eastAsia="ＭＳ 明朝" w:hAnsi="ＭＳ 明朝" w:hint="eastAsia"/>
          <w:color w:val="000000" w:themeColor="text1"/>
        </w:rPr>
        <w:t>参加</w:t>
      </w:r>
      <w:r w:rsidRPr="000209C6">
        <w:rPr>
          <w:rFonts w:ascii="ＭＳ 明朝" w:eastAsia="ＭＳ 明朝" w:hAnsi="ＭＳ 明朝" w:hint="eastAsia"/>
          <w:color w:val="000000" w:themeColor="text1"/>
        </w:rPr>
        <w:t>IDは個別にお知らせします。</w:t>
      </w:r>
    </w:p>
    <w:p w14:paraId="0BF002F6" w14:textId="6B107FFF" w:rsidR="00C829C7" w:rsidRPr="000209C6" w:rsidRDefault="00A614B9" w:rsidP="000B7613">
      <w:pPr>
        <w:rPr>
          <w:rFonts w:ascii="ＭＳ 明朝" w:eastAsia="ＭＳ 明朝" w:hAnsi="ＭＳ 明朝"/>
          <w:color w:val="000000" w:themeColor="text1"/>
        </w:rPr>
      </w:pPr>
      <w:r w:rsidRPr="000209C6">
        <w:rPr>
          <w:rFonts w:ascii="ＭＳ 明朝" w:eastAsia="ＭＳ 明朝" w:hAnsi="ＭＳ 明朝" w:hint="eastAsia"/>
          <w:color w:val="000000" w:themeColor="text1"/>
        </w:rPr>
        <w:t>（３）</w:t>
      </w:r>
      <w:r w:rsidRPr="000209C6">
        <w:rPr>
          <w:rFonts w:ascii="ＭＳ 明朝" w:eastAsia="ＭＳ 明朝" w:hAnsi="ＭＳ 明朝" w:hint="eastAsia"/>
          <w:color w:val="000000" w:themeColor="text1"/>
          <w:spacing w:val="52"/>
          <w:kern w:val="0"/>
          <w:fitText w:val="840" w:id="-1518062591"/>
        </w:rPr>
        <w:t>対象</w:t>
      </w:r>
      <w:r w:rsidRPr="000209C6">
        <w:rPr>
          <w:rFonts w:ascii="ＭＳ 明朝" w:eastAsia="ＭＳ 明朝" w:hAnsi="ＭＳ 明朝" w:hint="eastAsia"/>
          <w:color w:val="000000" w:themeColor="text1"/>
          <w:spacing w:val="1"/>
          <w:kern w:val="0"/>
          <w:fitText w:val="840" w:id="-1518062591"/>
        </w:rPr>
        <w:t>者</w:t>
      </w:r>
      <w:r w:rsidRPr="000209C6">
        <w:rPr>
          <w:rFonts w:ascii="ＭＳ 明朝" w:eastAsia="ＭＳ 明朝" w:hAnsi="ＭＳ 明朝" w:hint="eastAsia"/>
          <w:color w:val="000000" w:themeColor="text1"/>
        </w:rPr>
        <w:t xml:space="preserve">　民間事業者等（当事業への参加意向を有する団体</w:t>
      </w:r>
      <w:r w:rsidR="00C829C7" w:rsidRPr="000209C6">
        <w:rPr>
          <w:rFonts w:ascii="ＭＳ 明朝" w:eastAsia="ＭＳ 明朝" w:hAnsi="ＭＳ 明朝" w:hint="eastAsia"/>
          <w:color w:val="000000" w:themeColor="text1"/>
        </w:rPr>
        <w:t>又はグループ）</w:t>
      </w:r>
    </w:p>
    <w:p w14:paraId="4322E85E" w14:textId="77777777" w:rsidR="00571A1F" w:rsidRPr="000209C6" w:rsidRDefault="00571A1F" w:rsidP="00571A1F">
      <w:pPr>
        <w:ind w:firstLineChars="100" w:firstLine="210"/>
        <w:rPr>
          <w:rFonts w:ascii="ＭＳ 明朝" w:eastAsia="ＭＳ 明朝" w:hAnsi="ＭＳ 明朝"/>
          <w:color w:val="000000" w:themeColor="text1"/>
        </w:rPr>
      </w:pPr>
    </w:p>
    <w:p w14:paraId="56F80E2E" w14:textId="7C82DB45" w:rsidR="000B7613" w:rsidRPr="00C030B2" w:rsidRDefault="00C829C7" w:rsidP="00571A1F">
      <w:pPr>
        <w:ind w:firstLineChars="100" w:firstLine="210"/>
        <w:rPr>
          <w:rFonts w:ascii="ＭＳ 明朝" w:eastAsia="ＭＳ 明朝" w:hAnsi="ＭＳ 明朝"/>
        </w:rPr>
      </w:pPr>
      <w:r w:rsidRPr="00C030B2">
        <w:rPr>
          <w:rFonts w:ascii="ＭＳ 明朝" w:eastAsia="ＭＳ 明朝" w:hAnsi="ＭＳ 明朝" w:hint="eastAsia"/>
        </w:rPr>
        <w:t>※ア</w:t>
      </w:r>
      <w:r w:rsidR="000B7613" w:rsidRPr="00C030B2">
        <w:rPr>
          <w:rFonts w:ascii="ＭＳ 明朝" w:eastAsia="ＭＳ 明朝" w:hAnsi="ＭＳ 明朝" w:hint="eastAsia"/>
        </w:rPr>
        <w:t>イデア及びノウハウ保護のため個別に実施しま</w:t>
      </w:r>
      <w:r w:rsidRPr="00C030B2">
        <w:rPr>
          <w:rFonts w:ascii="ＭＳ 明朝" w:eastAsia="ＭＳ 明朝" w:hAnsi="ＭＳ 明朝" w:hint="eastAsia"/>
        </w:rPr>
        <w:t>す。</w:t>
      </w:r>
    </w:p>
    <w:p w14:paraId="1685C43F" w14:textId="6B6634DB" w:rsidR="00A80C36" w:rsidRPr="00C030B2" w:rsidRDefault="00A80C36" w:rsidP="00A80C36">
      <w:pPr>
        <w:rPr>
          <w:rFonts w:ascii="ＭＳ 明朝" w:eastAsia="ＭＳ 明朝" w:hAnsi="ＭＳ 明朝"/>
        </w:rPr>
      </w:pPr>
    </w:p>
    <w:p w14:paraId="431434C2" w14:textId="144D6173" w:rsidR="004431A3" w:rsidRPr="00C030B2" w:rsidRDefault="007B3ECD" w:rsidP="004431A3">
      <w:pPr>
        <w:rPr>
          <w:rFonts w:ascii="ＭＳ 明朝" w:eastAsia="ＭＳ 明朝" w:hAnsi="ＭＳ 明朝"/>
        </w:rPr>
      </w:pPr>
      <w:r w:rsidRPr="00C030B2">
        <w:rPr>
          <w:rFonts w:ascii="ＭＳ ゴシック" w:eastAsia="ＭＳ ゴシック" w:hAnsi="ＭＳ ゴシック" w:hint="eastAsia"/>
        </w:rPr>
        <w:t>４　参加</w:t>
      </w:r>
      <w:r w:rsidR="004431A3" w:rsidRPr="00C030B2">
        <w:rPr>
          <w:rFonts w:ascii="ＭＳ ゴシック" w:eastAsia="ＭＳ ゴシック" w:hAnsi="ＭＳ ゴシック" w:hint="eastAsia"/>
        </w:rPr>
        <w:t>申込</w:t>
      </w:r>
      <w:r w:rsidRPr="00C030B2">
        <w:rPr>
          <w:rFonts w:ascii="ＭＳ ゴシック" w:eastAsia="ＭＳ ゴシック" w:hAnsi="ＭＳ ゴシック" w:hint="eastAsia"/>
        </w:rPr>
        <w:t>・問い合わせ等</w:t>
      </w:r>
    </w:p>
    <w:p w14:paraId="50BEA482" w14:textId="77777777" w:rsidR="00550231" w:rsidRPr="00C030B2" w:rsidRDefault="00550231" w:rsidP="00550231">
      <w:pPr>
        <w:rPr>
          <w:rFonts w:ascii="ＭＳ 明朝" w:eastAsia="ＭＳ 明朝" w:hAnsi="ＭＳ 明朝"/>
        </w:rPr>
      </w:pPr>
      <w:r w:rsidRPr="00C030B2">
        <w:rPr>
          <w:rFonts w:ascii="ＭＳ 明朝" w:eastAsia="ＭＳ 明朝" w:hAnsi="ＭＳ 明朝" w:hint="eastAsia"/>
        </w:rPr>
        <w:t>（１）参加申込</w:t>
      </w:r>
    </w:p>
    <w:p w14:paraId="7EFD5021" w14:textId="3CB9E279" w:rsidR="000B7613" w:rsidRPr="004519E1" w:rsidRDefault="00550231" w:rsidP="00550231">
      <w:pPr>
        <w:ind w:leftChars="100" w:left="210"/>
        <w:rPr>
          <w:rFonts w:ascii="ＭＳ 明朝" w:eastAsia="ＭＳ 明朝" w:hAnsi="ＭＳ 明朝"/>
          <w:color w:val="000000" w:themeColor="text1"/>
        </w:rPr>
      </w:pPr>
      <w:r w:rsidRPr="00C030B2">
        <w:rPr>
          <w:rFonts w:ascii="ＭＳ 明朝" w:eastAsia="ＭＳ 明朝" w:hAnsi="ＭＳ 明朝" w:hint="eastAsia"/>
        </w:rPr>
        <w:t>・</w:t>
      </w:r>
      <w:r w:rsidR="00FA3D9B" w:rsidRPr="00C030B2">
        <w:rPr>
          <w:rFonts w:ascii="ＭＳ 明朝" w:eastAsia="ＭＳ 明朝" w:hAnsi="ＭＳ 明朝" w:hint="eastAsia"/>
        </w:rPr>
        <w:t>対話への参加を希望される方は、エントリーシート（様式１）</w:t>
      </w:r>
      <w:r w:rsidR="009A2AD2" w:rsidRPr="00C030B2">
        <w:rPr>
          <w:rFonts w:ascii="ＭＳ 明朝" w:eastAsia="ＭＳ 明朝" w:hAnsi="ＭＳ 明朝" w:hint="eastAsia"/>
        </w:rPr>
        <w:t>、事前ヒアリングシート（様式２）</w:t>
      </w:r>
      <w:r w:rsidR="00FA3D9B" w:rsidRPr="004519E1">
        <w:rPr>
          <w:rFonts w:ascii="ＭＳ 明朝" w:eastAsia="ＭＳ 明朝" w:hAnsi="ＭＳ 明朝" w:hint="eastAsia"/>
          <w:color w:val="000000" w:themeColor="text1"/>
        </w:rPr>
        <w:t>を、申込期間内に持参、郵送又は電子メールにて提出してください。</w:t>
      </w:r>
    </w:p>
    <w:p w14:paraId="70B61B94" w14:textId="46EB212F" w:rsidR="00FA3D9B" w:rsidRPr="004519E1" w:rsidRDefault="00FA3D9B" w:rsidP="00550231">
      <w:pPr>
        <w:ind w:firstLineChars="100" w:firstLine="210"/>
        <w:rPr>
          <w:rFonts w:ascii="ＭＳ 明朝" w:eastAsia="ＭＳ 明朝" w:hAnsi="ＭＳ 明朝"/>
          <w:color w:val="000000" w:themeColor="text1"/>
        </w:rPr>
      </w:pPr>
      <w:r w:rsidRPr="004519E1">
        <w:rPr>
          <w:rFonts w:ascii="ＭＳ 明朝" w:eastAsia="ＭＳ 明朝" w:hAnsi="ＭＳ 明朝" w:hint="eastAsia"/>
          <w:color w:val="000000" w:themeColor="text1"/>
        </w:rPr>
        <w:t>１）申込期間　令和</w:t>
      </w:r>
      <w:r w:rsidR="004E398A" w:rsidRPr="004519E1">
        <w:rPr>
          <w:rFonts w:ascii="ＭＳ 明朝" w:eastAsia="ＭＳ 明朝" w:hAnsi="ＭＳ 明朝" w:hint="eastAsia"/>
          <w:color w:val="000000" w:themeColor="text1"/>
        </w:rPr>
        <w:t>４</w:t>
      </w:r>
      <w:r w:rsidRPr="004519E1">
        <w:rPr>
          <w:rFonts w:ascii="ＭＳ 明朝" w:eastAsia="ＭＳ 明朝" w:hAnsi="ＭＳ 明朝" w:hint="eastAsia"/>
          <w:color w:val="000000" w:themeColor="text1"/>
        </w:rPr>
        <w:t>年</w:t>
      </w:r>
      <w:r w:rsidR="00C07BD1">
        <w:rPr>
          <w:rFonts w:ascii="ＭＳ 明朝" w:eastAsia="ＭＳ 明朝" w:hAnsi="ＭＳ 明朝" w:hint="eastAsia"/>
          <w:color w:val="000000" w:themeColor="text1"/>
        </w:rPr>
        <w:t>６</w:t>
      </w:r>
      <w:r w:rsidRPr="004519E1">
        <w:rPr>
          <w:rFonts w:ascii="ＭＳ 明朝" w:eastAsia="ＭＳ 明朝" w:hAnsi="ＭＳ 明朝" w:hint="eastAsia"/>
          <w:color w:val="000000" w:themeColor="text1"/>
        </w:rPr>
        <w:t>月</w:t>
      </w:r>
      <w:r w:rsidR="00BA2F14">
        <w:rPr>
          <w:rFonts w:ascii="ＭＳ 明朝" w:eastAsia="ＭＳ 明朝" w:hAnsi="ＭＳ 明朝" w:hint="eastAsia"/>
          <w:color w:val="000000" w:themeColor="text1"/>
        </w:rPr>
        <w:t>20</w:t>
      </w:r>
      <w:r w:rsidRPr="004519E1">
        <w:rPr>
          <w:rFonts w:ascii="ＭＳ 明朝" w:eastAsia="ＭＳ 明朝" w:hAnsi="ＭＳ 明朝" w:hint="eastAsia"/>
          <w:color w:val="000000" w:themeColor="text1"/>
        </w:rPr>
        <w:t>日（月）～</w:t>
      </w:r>
      <w:r w:rsidR="00BA2F14">
        <w:rPr>
          <w:rFonts w:ascii="ＭＳ 明朝" w:eastAsia="ＭＳ 明朝" w:hAnsi="ＭＳ 明朝" w:hint="eastAsia"/>
          <w:color w:val="000000" w:themeColor="text1"/>
        </w:rPr>
        <w:t>７</w:t>
      </w:r>
      <w:r w:rsidRPr="004519E1">
        <w:rPr>
          <w:rFonts w:ascii="ＭＳ 明朝" w:eastAsia="ＭＳ 明朝" w:hAnsi="ＭＳ 明朝" w:hint="eastAsia"/>
          <w:color w:val="000000" w:themeColor="text1"/>
        </w:rPr>
        <w:t>月</w:t>
      </w:r>
      <w:r w:rsidR="00BA2F14">
        <w:rPr>
          <w:rFonts w:ascii="ＭＳ 明朝" w:eastAsia="ＭＳ 明朝" w:hAnsi="ＭＳ 明朝" w:hint="eastAsia"/>
          <w:color w:val="000000" w:themeColor="text1"/>
        </w:rPr>
        <w:t>12日（火</w:t>
      </w:r>
      <w:r w:rsidRPr="004519E1">
        <w:rPr>
          <w:rFonts w:ascii="ＭＳ 明朝" w:eastAsia="ＭＳ 明朝" w:hAnsi="ＭＳ 明朝" w:hint="eastAsia"/>
          <w:color w:val="000000" w:themeColor="text1"/>
        </w:rPr>
        <w:t>）</w:t>
      </w:r>
      <w:r w:rsidR="00C85CE9" w:rsidRPr="004519E1">
        <w:rPr>
          <w:rFonts w:ascii="ＭＳ 明朝" w:eastAsia="ＭＳ 明朝" w:hAnsi="ＭＳ 明朝" w:hint="eastAsia"/>
          <w:color w:val="000000" w:themeColor="text1"/>
        </w:rPr>
        <w:t xml:space="preserve">　</w:t>
      </w:r>
      <w:r w:rsidRPr="004519E1">
        <w:rPr>
          <w:rFonts w:ascii="ＭＳ 明朝" w:eastAsia="ＭＳ 明朝" w:hAnsi="ＭＳ 明朝" w:hint="eastAsia"/>
          <w:color w:val="000000" w:themeColor="text1"/>
        </w:rPr>
        <w:t>正午（必着）</w:t>
      </w:r>
    </w:p>
    <w:p w14:paraId="719CE7A2" w14:textId="7D261D58" w:rsidR="00FA3D9B" w:rsidRPr="004519E1" w:rsidRDefault="00FA3D9B" w:rsidP="00550231">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4519E1">
        <w:rPr>
          <w:rFonts w:ascii="ＭＳ 明朝" w:eastAsia="ＭＳ 明朝" w:hAnsi="ＭＳ 明朝" w:hint="eastAsia"/>
          <w:color w:val="000000" w:themeColor="text1"/>
        </w:rPr>
        <w:t>２）</w:t>
      </w:r>
      <w:r w:rsidRPr="004519E1">
        <w:rPr>
          <w:rFonts w:ascii="ＭＳ 明朝" w:eastAsia="ＭＳ 明朝" w:hAnsi="ＭＳ 明朝" w:hint="eastAsia"/>
          <w:color w:val="000000" w:themeColor="text1"/>
          <w:spacing w:val="52"/>
          <w:kern w:val="0"/>
          <w:fitText w:val="840" w:id="-1518057472"/>
        </w:rPr>
        <w:t>申込</w:t>
      </w:r>
      <w:r w:rsidRPr="004519E1">
        <w:rPr>
          <w:rFonts w:ascii="ＭＳ 明朝" w:eastAsia="ＭＳ 明朝" w:hAnsi="ＭＳ 明朝" w:hint="eastAsia"/>
          <w:color w:val="000000" w:themeColor="text1"/>
          <w:spacing w:val="1"/>
          <w:kern w:val="0"/>
          <w:fitText w:val="840" w:id="-1518057472"/>
        </w:rPr>
        <w:t>先</w:t>
      </w:r>
      <w:r w:rsidR="00B05921" w:rsidRPr="004519E1">
        <w:rPr>
          <w:rFonts w:ascii="ＭＳ 明朝" w:eastAsia="ＭＳ 明朝" w:hAnsi="ＭＳ 明朝" w:hint="eastAsia"/>
          <w:color w:val="000000" w:themeColor="text1"/>
        </w:rPr>
        <w:t xml:space="preserve">　</w:t>
      </w:r>
      <w:r w:rsidRPr="004519E1">
        <w:rPr>
          <w:rFonts w:ascii="ＭＳ 明朝" w:eastAsia="ＭＳ 明朝" w:hAnsi="ＭＳ 明朝" w:cs="ＭＳ 明朝" w:hint="eastAsia"/>
          <w:color w:val="000000" w:themeColor="text1"/>
          <w:kern w:val="0"/>
          <w:szCs w:val="21"/>
        </w:rPr>
        <w:t>北栄町</w:t>
      </w:r>
      <w:r w:rsidR="004E398A" w:rsidRPr="004519E1">
        <w:rPr>
          <w:rFonts w:ascii="ＭＳ 明朝" w:eastAsia="ＭＳ 明朝" w:hAnsi="ＭＳ 明朝" w:cs="ＭＳ 明朝" w:hint="eastAsia"/>
          <w:color w:val="000000" w:themeColor="text1"/>
          <w:kern w:val="0"/>
          <w:szCs w:val="21"/>
        </w:rPr>
        <w:t>観光交流課観光戦略室</w:t>
      </w:r>
      <w:r w:rsidRPr="004519E1">
        <w:rPr>
          <w:rFonts w:ascii="ＭＳ 明朝" w:eastAsia="ＭＳ 明朝" w:hAnsi="ＭＳ 明朝" w:cs="ＭＳ 明朝" w:hint="eastAsia"/>
          <w:color w:val="000000" w:themeColor="text1"/>
          <w:kern w:val="0"/>
          <w:szCs w:val="21"/>
        </w:rPr>
        <w:t>（北栄町役場大栄庁舎２階）</w:t>
      </w:r>
    </w:p>
    <w:p w14:paraId="2B6F1DFA" w14:textId="7261AC90" w:rsidR="00FA3D9B" w:rsidRPr="004519E1" w:rsidRDefault="00FA3D9B" w:rsidP="00265A4C">
      <w:pPr>
        <w:autoSpaceDE w:val="0"/>
        <w:autoSpaceDN w:val="0"/>
        <w:adjustRightInd w:val="0"/>
        <w:ind w:firstLineChars="800" w:firstLine="1680"/>
        <w:jc w:val="left"/>
        <w:rPr>
          <w:rFonts w:ascii="ＭＳ 明朝" w:eastAsia="ＭＳ 明朝" w:hAnsi="ＭＳ 明朝" w:cs="ＭＳ 明朝"/>
          <w:color w:val="000000" w:themeColor="text1"/>
          <w:kern w:val="0"/>
          <w:szCs w:val="21"/>
        </w:rPr>
      </w:pPr>
      <w:r w:rsidRPr="004519E1">
        <w:rPr>
          <w:rFonts w:ascii="ＭＳ 明朝" w:eastAsia="ＭＳ 明朝" w:hAnsi="ＭＳ 明朝" w:cs="ＭＳ 明朝" w:hint="eastAsia"/>
          <w:color w:val="000000" w:themeColor="text1"/>
          <w:kern w:val="0"/>
          <w:szCs w:val="21"/>
        </w:rPr>
        <w:t>〒689</w:t>
      </w:r>
      <w:r w:rsidRPr="004519E1">
        <w:rPr>
          <w:rFonts w:ascii="ＭＳ 明朝" w:eastAsia="ＭＳ 明朝" w:hAnsi="ＭＳ 明朝" w:cs="ＭＳ 明朝"/>
          <w:color w:val="000000" w:themeColor="text1"/>
          <w:kern w:val="0"/>
          <w:szCs w:val="21"/>
        </w:rPr>
        <w:t>-</w:t>
      </w:r>
      <w:r w:rsidR="004519E1">
        <w:rPr>
          <w:rFonts w:ascii="ＭＳ 明朝" w:eastAsia="ＭＳ 明朝" w:hAnsi="ＭＳ 明朝" w:cs="ＭＳ 明朝" w:hint="eastAsia"/>
          <w:color w:val="000000" w:themeColor="text1"/>
          <w:kern w:val="0"/>
          <w:szCs w:val="21"/>
        </w:rPr>
        <w:t>2292</w:t>
      </w:r>
      <w:r w:rsidRPr="004519E1">
        <w:rPr>
          <w:rFonts w:ascii="ＭＳ 明朝" w:eastAsia="ＭＳ 明朝" w:hAnsi="ＭＳ 明朝" w:cs="ＭＳ 明朝" w:hint="eastAsia"/>
          <w:color w:val="000000" w:themeColor="text1"/>
          <w:kern w:val="0"/>
          <w:szCs w:val="21"/>
        </w:rPr>
        <w:t xml:space="preserve">　鳥取県東伯郡北栄町由良宿423-1</w:t>
      </w:r>
    </w:p>
    <w:p w14:paraId="1D5D421D" w14:textId="7CCAFF78" w:rsidR="00DB61FE" w:rsidRDefault="00DB61FE" w:rsidP="00DB61FE">
      <w:pPr>
        <w:ind w:firstLineChars="800" w:firstLine="1680"/>
        <w:jc w:val="left"/>
        <w:rPr>
          <w:rFonts w:ascii="ＭＳ 明朝" w:hAnsi="ＭＳ 明朝"/>
        </w:rPr>
      </w:pPr>
      <w:r w:rsidRPr="00DB61FE">
        <w:rPr>
          <w:rFonts w:ascii="ＭＳ 明朝" w:eastAsia="ＭＳ 明朝" w:hAnsi="ＭＳ 明朝" w:cs="ＭＳ 明朝" w:hint="eastAsia"/>
          <w:color w:val="000000"/>
          <w:kern w:val="0"/>
          <w:szCs w:val="21"/>
        </w:rPr>
        <w:t>メールアドレス：</w:t>
      </w:r>
      <w:r w:rsidR="004E398A">
        <w:rPr>
          <w:rFonts w:ascii="ＭＳ 明朝" w:cs="ＭＳ 明朝" w:hint="eastAsia"/>
          <w:color w:val="000000"/>
          <w:kern w:val="0"/>
          <w:szCs w:val="21"/>
        </w:rPr>
        <w:t>kouryu</w:t>
      </w:r>
      <w:r w:rsidRPr="00001856">
        <w:rPr>
          <w:rFonts w:ascii="ＭＳ 明朝" w:cs="ＭＳ 明朝"/>
          <w:color w:val="000000"/>
          <w:kern w:val="0"/>
          <w:szCs w:val="21"/>
        </w:rPr>
        <w:t>@</w:t>
      </w:r>
      <w:r>
        <w:rPr>
          <w:rFonts w:ascii="ＭＳ 明朝" w:cs="ＭＳ 明朝"/>
          <w:color w:val="000000"/>
          <w:kern w:val="0"/>
          <w:szCs w:val="21"/>
        </w:rPr>
        <w:t>e-hokuei.net</w:t>
      </w:r>
    </w:p>
    <w:p w14:paraId="126E9DE4" w14:textId="4B6F573D" w:rsidR="00550231" w:rsidRDefault="00FA3D9B" w:rsidP="003602EF">
      <w:pPr>
        <w:autoSpaceDE w:val="0"/>
        <w:autoSpaceDN w:val="0"/>
        <w:adjustRightInd w:val="0"/>
        <w:ind w:leftChars="800" w:left="1680"/>
        <w:jc w:val="left"/>
        <w:rPr>
          <w:rFonts w:ascii="ＭＳ 明朝" w:eastAsia="ＭＳ 明朝" w:hAnsi="ＭＳ 明朝" w:cs="ＭＳ 明朝"/>
          <w:color w:val="000000"/>
          <w:kern w:val="0"/>
          <w:szCs w:val="21"/>
        </w:rPr>
      </w:pPr>
      <w:r w:rsidRPr="00265A4C">
        <w:rPr>
          <w:rFonts w:ascii="ＭＳ 明朝" w:eastAsia="ＭＳ 明朝" w:hAnsi="ＭＳ 明朝" w:cs="ＭＳ 明朝" w:hint="eastAsia"/>
          <w:color w:val="000000"/>
          <w:kern w:val="0"/>
          <w:szCs w:val="21"/>
        </w:rPr>
        <w:t>※</w:t>
      </w:r>
      <w:r w:rsidR="00772F48">
        <w:rPr>
          <w:rFonts w:ascii="ＭＳ 明朝" w:eastAsia="ＭＳ 明朝" w:hAnsi="ＭＳ 明朝" w:cs="ＭＳ 明朝" w:hint="eastAsia"/>
          <w:color w:val="000000"/>
          <w:kern w:val="0"/>
          <w:szCs w:val="21"/>
        </w:rPr>
        <w:t>持参の場合は、</w:t>
      </w:r>
      <w:r w:rsidRPr="00265A4C">
        <w:rPr>
          <w:rFonts w:ascii="ＭＳ 明朝" w:eastAsia="ＭＳ 明朝" w:hAnsi="ＭＳ 明朝" w:cs="ＭＳ 明朝" w:hint="eastAsia"/>
          <w:color w:val="000000"/>
          <w:kern w:val="0"/>
          <w:szCs w:val="21"/>
        </w:rPr>
        <w:t>土・日・祝を除く、午前</w:t>
      </w:r>
      <w:r w:rsidR="00265A4C">
        <w:rPr>
          <w:rFonts w:ascii="ＭＳ 明朝" w:eastAsia="ＭＳ 明朝" w:hAnsi="ＭＳ 明朝" w:cs="ＭＳ 明朝" w:hint="eastAsia"/>
          <w:color w:val="000000"/>
          <w:kern w:val="0"/>
          <w:szCs w:val="21"/>
        </w:rPr>
        <w:t>８</w:t>
      </w:r>
      <w:r w:rsidRPr="00265A4C">
        <w:rPr>
          <w:rFonts w:ascii="ＭＳ 明朝" w:eastAsia="ＭＳ 明朝" w:hAnsi="ＭＳ 明朝" w:cs="ＭＳ 明朝" w:hint="eastAsia"/>
          <w:color w:val="000000"/>
          <w:kern w:val="0"/>
          <w:szCs w:val="21"/>
        </w:rPr>
        <w:t>時</w:t>
      </w:r>
      <w:r w:rsidR="003635C8">
        <w:rPr>
          <w:rFonts w:ascii="ＭＳ 明朝" w:eastAsia="ＭＳ 明朝" w:hAnsi="ＭＳ 明朝" w:cs="ＭＳ 明朝" w:hint="eastAsia"/>
          <w:color w:val="000000"/>
          <w:kern w:val="0"/>
          <w:szCs w:val="21"/>
        </w:rPr>
        <w:t>30</w:t>
      </w:r>
      <w:r w:rsidRPr="00265A4C">
        <w:rPr>
          <w:rFonts w:ascii="ＭＳ 明朝" w:eastAsia="ＭＳ 明朝" w:hAnsi="ＭＳ 明朝" w:cs="ＭＳ 明朝" w:hint="eastAsia"/>
          <w:color w:val="000000"/>
          <w:kern w:val="0"/>
          <w:szCs w:val="21"/>
        </w:rPr>
        <w:t>分～午後</w:t>
      </w:r>
      <w:r w:rsidR="00265A4C">
        <w:rPr>
          <w:rFonts w:ascii="ＭＳ 明朝" w:eastAsia="ＭＳ 明朝" w:hAnsi="ＭＳ 明朝" w:cs="ＭＳ 明朝" w:hint="eastAsia"/>
          <w:color w:val="000000"/>
          <w:kern w:val="0"/>
          <w:szCs w:val="21"/>
        </w:rPr>
        <w:t>５</w:t>
      </w:r>
      <w:r w:rsidRPr="00265A4C">
        <w:rPr>
          <w:rFonts w:ascii="ＭＳ 明朝" w:eastAsia="ＭＳ 明朝" w:hAnsi="ＭＳ 明朝" w:cs="ＭＳ 明朝" w:hint="eastAsia"/>
          <w:color w:val="000000"/>
          <w:kern w:val="0"/>
          <w:szCs w:val="21"/>
        </w:rPr>
        <w:t>時</w:t>
      </w:r>
      <w:r w:rsidR="003635C8">
        <w:rPr>
          <w:rFonts w:ascii="ＭＳ 明朝" w:eastAsia="ＭＳ 明朝" w:hAnsi="ＭＳ 明朝" w:cs="ＭＳ 明朝" w:hint="eastAsia"/>
          <w:color w:val="000000"/>
          <w:kern w:val="0"/>
          <w:szCs w:val="21"/>
        </w:rPr>
        <w:t>15</w:t>
      </w:r>
      <w:r w:rsidRPr="00265A4C">
        <w:rPr>
          <w:rFonts w:ascii="ＭＳ 明朝" w:eastAsia="ＭＳ 明朝" w:hAnsi="ＭＳ 明朝" w:cs="ＭＳ 明朝" w:hint="eastAsia"/>
          <w:color w:val="000000"/>
          <w:kern w:val="0"/>
          <w:szCs w:val="21"/>
        </w:rPr>
        <w:t>分と</w:t>
      </w:r>
      <w:r w:rsidR="00772F48">
        <w:rPr>
          <w:rFonts w:ascii="ＭＳ 明朝" w:eastAsia="ＭＳ 明朝" w:hAnsi="ＭＳ 明朝" w:cs="ＭＳ 明朝" w:hint="eastAsia"/>
          <w:color w:val="000000"/>
          <w:kern w:val="0"/>
          <w:szCs w:val="21"/>
        </w:rPr>
        <w:t>します</w:t>
      </w:r>
      <w:r w:rsidRPr="00265A4C">
        <w:rPr>
          <w:rFonts w:ascii="ＭＳ 明朝" w:eastAsia="ＭＳ 明朝" w:hAnsi="ＭＳ 明朝" w:cs="ＭＳ 明朝" w:hint="eastAsia"/>
          <w:color w:val="000000"/>
          <w:kern w:val="0"/>
          <w:szCs w:val="21"/>
        </w:rPr>
        <w:t>。</w:t>
      </w:r>
    </w:p>
    <w:p w14:paraId="1FC1E9E0" w14:textId="3B3FD284" w:rsidR="00D664DE" w:rsidRPr="00B8137F" w:rsidRDefault="00571A1F" w:rsidP="00D664DE">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550231" w:rsidRPr="00B8137F">
        <w:rPr>
          <w:rFonts w:ascii="ＭＳ 明朝" w:eastAsia="ＭＳ 明朝" w:hAnsi="ＭＳ 明朝" w:cs="ＭＳ 明朝" w:hint="eastAsia"/>
          <w:kern w:val="0"/>
          <w:szCs w:val="21"/>
        </w:rPr>
        <w:t>）質問及び回答</w:t>
      </w:r>
    </w:p>
    <w:p w14:paraId="46037E39" w14:textId="36612879" w:rsidR="00550231" w:rsidRPr="00B8137F" w:rsidRDefault="001E2B51" w:rsidP="00550231">
      <w:pPr>
        <w:autoSpaceDE w:val="0"/>
        <w:autoSpaceDN w:val="0"/>
        <w:adjustRightInd w:val="0"/>
        <w:ind w:leftChars="100" w:left="420" w:hangingChars="100" w:hanging="210"/>
        <w:jc w:val="left"/>
        <w:rPr>
          <w:rFonts w:ascii="ＭＳ 明朝" w:eastAsia="ＭＳ 明朝" w:hAnsi="ＭＳ 明朝" w:cs="ＭＳ 明朝"/>
          <w:kern w:val="0"/>
          <w:szCs w:val="21"/>
        </w:rPr>
      </w:pPr>
      <w:r w:rsidRPr="00B8137F">
        <w:rPr>
          <w:rFonts w:ascii="ＭＳ 明朝" w:eastAsia="ＭＳ 明朝" w:hAnsi="ＭＳ 明朝" w:cs="ＭＳ 明朝" w:hint="eastAsia"/>
          <w:kern w:val="0"/>
          <w:szCs w:val="21"/>
        </w:rPr>
        <w:t>・本要領</w:t>
      </w:r>
      <w:r w:rsidR="00550231" w:rsidRPr="00B8137F">
        <w:rPr>
          <w:rFonts w:ascii="ＭＳ 明朝" w:eastAsia="ＭＳ 明朝" w:hAnsi="ＭＳ 明朝" w:cs="ＭＳ 明朝" w:hint="eastAsia"/>
          <w:kern w:val="0"/>
          <w:szCs w:val="21"/>
        </w:rPr>
        <w:t>等に対して質問がある場合、質問書（様式</w:t>
      </w:r>
      <w:r w:rsidRPr="00B8137F">
        <w:rPr>
          <w:rFonts w:ascii="ＭＳ 明朝" w:eastAsia="ＭＳ 明朝" w:hAnsi="ＭＳ 明朝" w:cs="ＭＳ 明朝" w:hint="eastAsia"/>
          <w:kern w:val="0"/>
          <w:szCs w:val="21"/>
        </w:rPr>
        <w:t>３</w:t>
      </w:r>
      <w:r w:rsidR="00F95A20">
        <w:rPr>
          <w:rFonts w:ascii="ＭＳ 明朝" w:eastAsia="ＭＳ 明朝" w:hAnsi="ＭＳ 明朝" w:cs="ＭＳ 明朝" w:hint="eastAsia"/>
          <w:kern w:val="0"/>
          <w:szCs w:val="21"/>
        </w:rPr>
        <w:t>）による質問を受け付けますの</w:t>
      </w:r>
      <w:r w:rsidR="00F95A20">
        <w:rPr>
          <w:rFonts w:ascii="ＭＳ 明朝" w:eastAsia="ＭＳ 明朝" w:hAnsi="ＭＳ 明朝" w:cs="ＭＳ 明朝" w:hint="eastAsia"/>
          <w:kern w:val="0"/>
          <w:szCs w:val="21"/>
        </w:rPr>
        <w:lastRenderedPageBreak/>
        <w:t>で、下記期間内に</w:t>
      </w:r>
      <w:r w:rsidR="00550231" w:rsidRPr="00B8137F">
        <w:rPr>
          <w:rFonts w:ascii="ＭＳ 明朝" w:eastAsia="ＭＳ 明朝" w:hAnsi="ＭＳ 明朝" w:cs="ＭＳ 明朝" w:hint="eastAsia"/>
          <w:kern w:val="0"/>
          <w:szCs w:val="21"/>
        </w:rPr>
        <w:t>持参、</w:t>
      </w:r>
      <w:r w:rsidR="00F95A20">
        <w:rPr>
          <w:rFonts w:ascii="ＭＳ 明朝" w:eastAsia="ＭＳ 明朝" w:hAnsi="ＭＳ 明朝" w:cs="ＭＳ 明朝" w:hint="eastAsia"/>
          <w:kern w:val="0"/>
          <w:szCs w:val="21"/>
        </w:rPr>
        <w:t>郵送又は</w:t>
      </w:r>
      <w:r w:rsidR="00550231" w:rsidRPr="00B8137F">
        <w:rPr>
          <w:rFonts w:ascii="ＭＳ 明朝" w:eastAsia="ＭＳ 明朝" w:hAnsi="ＭＳ 明朝" w:cs="ＭＳ 明朝" w:hint="eastAsia"/>
          <w:kern w:val="0"/>
          <w:szCs w:val="21"/>
        </w:rPr>
        <w:t>電子メールにて提出してください。</w:t>
      </w:r>
    </w:p>
    <w:p w14:paraId="0F0E2E85" w14:textId="4588E378" w:rsidR="00550231" w:rsidRPr="000209C6" w:rsidRDefault="00550231" w:rsidP="00550231">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C85CE9">
        <w:rPr>
          <w:rFonts w:ascii="ＭＳ 明朝" w:eastAsia="ＭＳ 明朝" w:hAnsi="ＭＳ 明朝" w:cs="ＭＳ 明朝" w:hint="eastAsia"/>
          <w:color w:val="000000" w:themeColor="text1"/>
          <w:kern w:val="0"/>
          <w:szCs w:val="21"/>
        </w:rPr>
        <w:t>・質問に対す</w:t>
      </w:r>
      <w:r w:rsidRPr="000209C6">
        <w:rPr>
          <w:rFonts w:ascii="ＭＳ 明朝" w:eastAsia="ＭＳ 明朝" w:hAnsi="ＭＳ 明朝" w:cs="ＭＳ 明朝" w:hint="eastAsia"/>
          <w:color w:val="000000" w:themeColor="text1"/>
          <w:kern w:val="0"/>
          <w:szCs w:val="21"/>
        </w:rPr>
        <w:t>る回答は町HPで随時行います。</w:t>
      </w:r>
    </w:p>
    <w:p w14:paraId="2E1B67AE" w14:textId="66F5C032" w:rsidR="00550231" w:rsidRPr="000209C6" w:rsidRDefault="004E398A" w:rsidP="00550231">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１）質問受付期間：令和４</w:t>
      </w:r>
      <w:r w:rsidR="00550231" w:rsidRPr="000209C6">
        <w:rPr>
          <w:rFonts w:ascii="ＭＳ 明朝" w:eastAsia="ＭＳ 明朝" w:hAnsi="ＭＳ 明朝" w:cs="ＭＳ 明朝" w:hint="eastAsia"/>
          <w:color w:val="000000" w:themeColor="text1"/>
          <w:kern w:val="0"/>
          <w:szCs w:val="21"/>
        </w:rPr>
        <w:t>年</w:t>
      </w:r>
      <w:r w:rsidR="00BA2F14">
        <w:rPr>
          <w:rFonts w:ascii="ＭＳ 明朝" w:eastAsia="ＭＳ 明朝" w:hAnsi="ＭＳ 明朝" w:hint="eastAsia"/>
          <w:color w:val="000000" w:themeColor="text1"/>
        </w:rPr>
        <w:t>６</w:t>
      </w:r>
      <w:r w:rsidR="00360935" w:rsidRPr="000209C6">
        <w:rPr>
          <w:rFonts w:ascii="ＭＳ 明朝" w:eastAsia="ＭＳ 明朝" w:hAnsi="ＭＳ 明朝" w:hint="eastAsia"/>
          <w:color w:val="000000" w:themeColor="text1"/>
        </w:rPr>
        <w:t>月</w:t>
      </w:r>
      <w:r w:rsidR="00BA2F14">
        <w:rPr>
          <w:rFonts w:ascii="ＭＳ 明朝" w:eastAsia="ＭＳ 明朝" w:hAnsi="ＭＳ 明朝" w:hint="eastAsia"/>
          <w:color w:val="000000" w:themeColor="text1"/>
        </w:rPr>
        <w:t>20日（月</w:t>
      </w:r>
      <w:r w:rsidR="00360935" w:rsidRPr="000209C6">
        <w:rPr>
          <w:rFonts w:ascii="ＭＳ 明朝" w:eastAsia="ＭＳ 明朝" w:hAnsi="ＭＳ 明朝" w:hint="eastAsia"/>
          <w:color w:val="000000" w:themeColor="text1"/>
        </w:rPr>
        <w:t>）～</w:t>
      </w:r>
      <w:r w:rsidR="00BA2F14">
        <w:rPr>
          <w:rFonts w:ascii="ＭＳ 明朝" w:eastAsia="ＭＳ 明朝" w:hAnsi="ＭＳ 明朝" w:hint="eastAsia"/>
          <w:color w:val="000000" w:themeColor="text1"/>
        </w:rPr>
        <w:t>７</w:t>
      </w:r>
      <w:r w:rsidR="00360935" w:rsidRPr="000209C6">
        <w:rPr>
          <w:rFonts w:ascii="ＭＳ 明朝" w:eastAsia="ＭＳ 明朝" w:hAnsi="ＭＳ 明朝" w:hint="eastAsia"/>
          <w:color w:val="000000" w:themeColor="text1"/>
        </w:rPr>
        <w:t>月</w:t>
      </w:r>
      <w:r w:rsidR="00BA2F14">
        <w:rPr>
          <w:rFonts w:ascii="ＭＳ 明朝" w:eastAsia="ＭＳ 明朝" w:hAnsi="ＭＳ 明朝" w:hint="eastAsia"/>
          <w:color w:val="000000" w:themeColor="text1"/>
        </w:rPr>
        <w:t>７</w:t>
      </w:r>
      <w:r w:rsidR="00360935" w:rsidRPr="000209C6">
        <w:rPr>
          <w:rFonts w:ascii="ＭＳ 明朝" w:eastAsia="ＭＳ 明朝" w:hAnsi="ＭＳ 明朝" w:hint="eastAsia"/>
          <w:color w:val="000000" w:themeColor="text1"/>
        </w:rPr>
        <w:t>日（</w:t>
      </w:r>
      <w:r w:rsidR="00BA2F14">
        <w:rPr>
          <w:rFonts w:ascii="ＭＳ 明朝" w:eastAsia="ＭＳ 明朝" w:hAnsi="ＭＳ 明朝" w:cs="ＭＳ 明朝" w:hint="eastAsia"/>
          <w:color w:val="000000" w:themeColor="text1"/>
          <w:kern w:val="0"/>
          <w:szCs w:val="21"/>
        </w:rPr>
        <w:t>木</w:t>
      </w:r>
      <w:r w:rsidR="00550231" w:rsidRPr="000209C6">
        <w:rPr>
          <w:rFonts w:ascii="ＭＳ 明朝" w:eastAsia="ＭＳ 明朝" w:hAnsi="ＭＳ 明朝" w:cs="ＭＳ 明朝" w:hint="eastAsia"/>
          <w:color w:val="000000" w:themeColor="text1"/>
          <w:kern w:val="0"/>
          <w:szCs w:val="21"/>
        </w:rPr>
        <w:t>）</w:t>
      </w:r>
      <w:r w:rsidR="00C85CE9" w:rsidRPr="000209C6">
        <w:rPr>
          <w:rFonts w:ascii="ＭＳ 明朝" w:eastAsia="ＭＳ 明朝" w:hAnsi="ＭＳ 明朝" w:cs="ＭＳ 明朝" w:hint="eastAsia"/>
          <w:color w:val="000000" w:themeColor="text1"/>
          <w:kern w:val="0"/>
          <w:szCs w:val="21"/>
        </w:rPr>
        <w:t xml:space="preserve">　</w:t>
      </w:r>
      <w:r w:rsidR="00550231" w:rsidRPr="000209C6">
        <w:rPr>
          <w:rFonts w:ascii="ＭＳ 明朝" w:eastAsia="ＭＳ 明朝" w:hAnsi="ＭＳ 明朝" w:cs="ＭＳ 明朝" w:hint="eastAsia"/>
          <w:color w:val="000000" w:themeColor="text1"/>
          <w:kern w:val="0"/>
          <w:szCs w:val="21"/>
        </w:rPr>
        <w:t>正午（必着）</w:t>
      </w:r>
    </w:p>
    <w:p w14:paraId="6C653D00" w14:textId="2746A913" w:rsidR="00550231" w:rsidRPr="000209C6" w:rsidRDefault="00550231" w:rsidP="00550231">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２）提出先：北栄町</w:t>
      </w:r>
      <w:r w:rsidR="003602EF" w:rsidRPr="000209C6">
        <w:rPr>
          <w:rFonts w:ascii="ＭＳ 明朝" w:eastAsia="ＭＳ 明朝" w:hAnsi="ＭＳ 明朝" w:cs="ＭＳ 明朝" w:hint="eastAsia"/>
          <w:color w:val="000000" w:themeColor="text1"/>
          <w:kern w:val="0"/>
          <w:szCs w:val="21"/>
        </w:rPr>
        <w:t>観光交流課観光戦略</w:t>
      </w:r>
      <w:r w:rsidRPr="000209C6">
        <w:rPr>
          <w:rFonts w:ascii="ＭＳ 明朝" w:eastAsia="ＭＳ 明朝" w:hAnsi="ＭＳ 明朝" w:cs="ＭＳ 明朝" w:hint="eastAsia"/>
          <w:color w:val="000000" w:themeColor="text1"/>
          <w:kern w:val="0"/>
          <w:szCs w:val="21"/>
        </w:rPr>
        <w:t>室（北栄町役場大栄庁舎２階）</w:t>
      </w:r>
    </w:p>
    <w:p w14:paraId="02E20B16" w14:textId="245B3530" w:rsidR="00550231" w:rsidRPr="000209C6" w:rsidRDefault="00550231" w:rsidP="00550231">
      <w:pPr>
        <w:autoSpaceDE w:val="0"/>
        <w:autoSpaceDN w:val="0"/>
        <w:adjustRightInd w:val="0"/>
        <w:ind w:firstLineChars="700" w:firstLine="147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w:t>
      </w:r>
      <w:r w:rsidR="004519E1">
        <w:rPr>
          <w:rFonts w:ascii="ＭＳ 明朝" w:eastAsia="ＭＳ 明朝" w:hAnsi="ＭＳ 明朝" w:cs="ＭＳ 明朝" w:hint="eastAsia"/>
          <w:color w:val="000000" w:themeColor="text1"/>
          <w:kern w:val="0"/>
          <w:szCs w:val="21"/>
        </w:rPr>
        <w:t>689-2292</w:t>
      </w:r>
      <w:r w:rsidRPr="000209C6">
        <w:rPr>
          <w:rFonts w:ascii="ＭＳ 明朝" w:eastAsia="ＭＳ 明朝" w:hAnsi="ＭＳ 明朝" w:cs="ＭＳ 明朝" w:hint="eastAsia"/>
          <w:color w:val="000000" w:themeColor="text1"/>
          <w:kern w:val="0"/>
          <w:szCs w:val="21"/>
        </w:rPr>
        <w:t xml:space="preserve">　鳥取県東伯郡北栄町由良宿423-1</w:t>
      </w:r>
    </w:p>
    <w:p w14:paraId="290EE288" w14:textId="57082510" w:rsidR="00550231" w:rsidRPr="000209C6" w:rsidRDefault="00550231" w:rsidP="003602EF">
      <w:pPr>
        <w:autoSpaceDE w:val="0"/>
        <w:autoSpaceDN w:val="0"/>
        <w:adjustRightInd w:val="0"/>
        <w:ind w:firstLineChars="700" w:firstLine="147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メールアドレス：</w:t>
      </w:r>
      <w:r w:rsidR="00C45E5A" w:rsidRPr="000209C6">
        <w:rPr>
          <w:rFonts w:ascii="ＭＳ 明朝" w:eastAsia="ＭＳ 明朝" w:hAnsi="ＭＳ 明朝" w:cs="ＭＳ 明朝" w:hint="eastAsia"/>
          <w:color w:val="000000" w:themeColor="text1"/>
          <w:kern w:val="0"/>
          <w:szCs w:val="21"/>
        </w:rPr>
        <w:t>kouryu</w:t>
      </w:r>
      <w:r w:rsidRPr="000209C6">
        <w:rPr>
          <w:rFonts w:ascii="ＭＳ 明朝" w:eastAsia="ＭＳ 明朝" w:hAnsi="ＭＳ 明朝" w:cs="ＭＳ 明朝" w:hint="eastAsia"/>
          <w:color w:val="000000" w:themeColor="text1"/>
          <w:kern w:val="0"/>
          <w:szCs w:val="21"/>
        </w:rPr>
        <w:t>@e-hokuei.net</w:t>
      </w:r>
    </w:p>
    <w:p w14:paraId="73A658A1" w14:textId="2A031939" w:rsidR="00B8137F" w:rsidRPr="000209C6" w:rsidRDefault="00550231" w:rsidP="00C85CE9">
      <w:pPr>
        <w:autoSpaceDE w:val="0"/>
        <w:autoSpaceDN w:val="0"/>
        <w:adjustRightInd w:val="0"/>
        <w:ind w:leftChars="700" w:left="1680" w:hangingChars="100" w:hanging="21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w:t>
      </w:r>
      <w:r w:rsidR="00B8137F" w:rsidRPr="000209C6">
        <w:rPr>
          <w:rFonts w:ascii="ＭＳ 明朝" w:eastAsia="ＭＳ 明朝" w:hAnsi="ＭＳ 明朝" w:cs="ＭＳ 明朝" w:hint="eastAsia"/>
          <w:color w:val="000000" w:themeColor="text1"/>
          <w:kern w:val="0"/>
          <w:szCs w:val="21"/>
        </w:rPr>
        <w:t>持参の場合は</w:t>
      </w:r>
      <w:r w:rsidR="003A07CA" w:rsidRPr="000209C6">
        <w:rPr>
          <w:rFonts w:ascii="ＭＳ 明朝" w:eastAsia="ＭＳ 明朝" w:hAnsi="ＭＳ 明朝" w:cs="ＭＳ 明朝" w:hint="eastAsia"/>
          <w:color w:val="000000" w:themeColor="text1"/>
          <w:kern w:val="0"/>
          <w:szCs w:val="21"/>
        </w:rPr>
        <w:t>、</w:t>
      </w:r>
      <w:r w:rsidRPr="000209C6">
        <w:rPr>
          <w:rFonts w:ascii="ＭＳ 明朝" w:eastAsia="ＭＳ 明朝" w:hAnsi="ＭＳ 明朝" w:cs="ＭＳ 明朝" w:hint="eastAsia"/>
          <w:color w:val="000000" w:themeColor="text1"/>
          <w:kern w:val="0"/>
          <w:szCs w:val="21"/>
        </w:rPr>
        <w:t>土・日・祝を除く、午前８時</w:t>
      </w:r>
      <w:r w:rsidR="003635C8" w:rsidRPr="000209C6">
        <w:rPr>
          <w:rFonts w:ascii="ＭＳ 明朝" w:eastAsia="ＭＳ 明朝" w:hAnsi="ＭＳ 明朝" w:cs="ＭＳ 明朝" w:hint="eastAsia"/>
          <w:color w:val="000000" w:themeColor="text1"/>
          <w:kern w:val="0"/>
          <w:szCs w:val="21"/>
        </w:rPr>
        <w:t>30</w:t>
      </w:r>
      <w:r w:rsidRPr="000209C6">
        <w:rPr>
          <w:rFonts w:ascii="ＭＳ 明朝" w:eastAsia="ＭＳ 明朝" w:hAnsi="ＭＳ 明朝" w:cs="ＭＳ 明朝" w:hint="eastAsia"/>
          <w:color w:val="000000" w:themeColor="text1"/>
          <w:kern w:val="0"/>
          <w:szCs w:val="21"/>
        </w:rPr>
        <w:t>分～午後５時</w:t>
      </w:r>
      <w:r w:rsidR="003635C8" w:rsidRPr="000209C6">
        <w:rPr>
          <w:rFonts w:ascii="ＭＳ 明朝" w:eastAsia="ＭＳ 明朝" w:hAnsi="ＭＳ 明朝" w:cs="ＭＳ 明朝" w:hint="eastAsia"/>
          <w:color w:val="000000" w:themeColor="text1"/>
          <w:kern w:val="0"/>
          <w:szCs w:val="21"/>
        </w:rPr>
        <w:t>15</w:t>
      </w:r>
      <w:r w:rsidRPr="000209C6">
        <w:rPr>
          <w:rFonts w:ascii="ＭＳ 明朝" w:eastAsia="ＭＳ 明朝" w:hAnsi="ＭＳ 明朝" w:cs="ＭＳ 明朝" w:hint="eastAsia"/>
          <w:color w:val="000000" w:themeColor="text1"/>
          <w:kern w:val="0"/>
          <w:szCs w:val="21"/>
        </w:rPr>
        <w:t>分としま</w:t>
      </w:r>
      <w:r w:rsidR="00B8137F" w:rsidRPr="000209C6">
        <w:rPr>
          <w:rFonts w:ascii="ＭＳ 明朝" w:eastAsia="ＭＳ 明朝" w:hAnsi="ＭＳ 明朝" w:cs="ＭＳ 明朝" w:hint="eastAsia"/>
          <w:color w:val="000000" w:themeColor="text1"/>
          <w:kern w:val="0"/>
          <w:szCs w:val="21"/>
        </w:rPr>
        <w:t>す。</w:t>
      </w:r>
    </w:p>
    <w:p w14:paraId="38387451" w14:textId="3FF34B8E" w:rsidR="00550231" w:rsidRPr="000209C6" w:rsidRDefault="00550231" w:rsidP="00550231">
      <w:pPr>
        <w:autoSpaceDE w:val="0"/>
        <w:autoSpaceDN w:val="0"/>
        <w:adjustRightInd w:val="0"/>
        <w:ind w:firstLineChars="700" w:firstLine="147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※口頭・電話等による質問及び受付期間外の提出には応じません。</w:t>
      </w:r>
    </w:p>
    <w:p w14:paraId="63C04C12" w14:textId="77777777" w:rsidR="00550231" w:rsidRPr="000209C6" w:rsidRDefault="00550231" w:rsidP="00D664DE">
      <w:pPr>
        <w:autoSpaceDE w:val="0"/>
        <w:autoSpaceDN w:val="0"/>
        <w:adjustRightInd w:val="0"/>
        <w:jc w:val="left"/>
        <w:rPr>
          <w:rFonts w:ascii="ＭＳ 明朝" w:eastAsia="ＭＳ 明朝" w:hAnsi="ＭＳ 明朝" w:cs="ＭＳ 明朝"/>
          <w:color w:val="000000" w:themeColor="text1"/>
          <w:kern w:val="0"/>
          <w:szCs w:val="21"/>
        </w:rPr>
      </w:pPr>
    </w:p>
    <w:p w14:paraId="07635480" w14:textId="2C380776" w:rsidR="002A087D" w:rsidRPr="000209C6" w:rsidRDefault="00C45E5A" w:rsidP="00D664DE">
      <w:pPr>
        <w:autoSpaceDE w:val="0"/>
        <w:autoSpaceDN w:val="0"/>
        <w:adjustRightInd w:val="0"/>
        <w:jc w:val="left"/>
        <w:rPr>
          <w:rFonts w:ascii="ＭＳ ゴシック" w:eastAsia="ＭＳ ゴシック" w:hAnsi="ＭＳ ゴシック"/>
          <w:color w:val="000000" w:themeColor="text1"/>
        </w:rPr>
      </w:pPr>
      <w:r w:rsidRPr="000209C6">
        <w:rPr>
          <w:rFonts w:ascii="ＭＳ ゴシック" w:eastAsia="ＭＳ ゴシック" w:hAnsi="ＭＳ ゴシック" w:hint="eastAsia"/>
          <w:color w:val="000000" w:themeColor="text1"/>
        </w:rPr>
        <w:t>５　青山剛昌ふるさと館</w:t>
      </w:r>
      <w:r w:rsidR="007A2AD1" w:rsidRPr="000209C6">
        <w:rPr>
          <w:rFonts w:ascii="ＭＳ ゴシック" w:eastAsia="ＭＳ ゴシック" w:hAnsi="ＭＳ ゴシック" w:hint="eastAsia"/>
          <w:color w:val="000000" w:themeColor="text1"/>
        </w:rPr>
        <w:t>再</w:t>
      </w:r>
      <w:r w:rsidR="00A614B9" w:rsidRPr="000209C6">
        <w:rPr>
          <w:rFonts w:ascii="ＭＳ ゴシック" w:eastAsia="ＭＳ ゴシック" w:hAnsi="ＭＳ ゴシック" w:hint="eastAsia"/>
          <w:color w:val="000000" w:themeColor="text1"/>
        </w:rPr>
        <w:t>整備</w:t>
      </w:r>
      <w:r w:rsidR="002A087D" w:rsidRPr="000209C6">
        <w:rPr>
          <w:rFonts w:ascii="ＭＳ ゴシック" w:eastAsia="ＭＳ ゴシック" w:hAnsi="ＭＳ ゴシック" w:hint="eastAsia"/>
          <w:color w:val="000000" w:themeColor="text1"/>
        </w:rPr>
        <w:t>事業の概要</w:t>
      </w:r>
    </w:p>
    <w:p w14:paraId="4EAF032F" w14:textId="1ABF527D" w:rsidR="008A757B" w:rsidRPr="000209C6" w:rsidRDefault="007631E8" w:rsidP="00911CC1">
      <w:pPr>
        <w:autoSpaceDE w:val="0"/>
        <w:autoSpaceDN w:val="0"/>
        <w:adjustRightInd w:val="0"/>
        <w:ind w:firstLineChars="200" w:firstLine="420"/>
        <w:jc w:val="left"/>
        <w:rPr>
          <w:rFonts w:ascii="ＭＳ 明朝" w:eastAsia="ＭＳ 明朝" w:hAnsi="ＭＳ 明朝"/>
          <w:color w:val="000000" w:themeColor="text1"/>
        </w:rPr>
      </w:pPr>
      <w:r w:rsidRPr="000209C6">
        <w:rPr>
          <w:rFonts w:ascii="ＭＳ 明朝" w:eastAsia="ＭＳ 明朝" w:hAnsi="ＭＳ 明朝" w:hint="eastAsia"/>
          <w:color w:val="000000" w:themeColor="text1"/>
        </w:rPr>
        <w:t>整備方式等は主に次のような想定としています。</w:t>
      </w:r>
    </w:p>
    <w:p w14:paraId="7CC17730" w14:textId="7F48066A" w:rsidR="007631E8" w:rsidRPr="000209C6" w:rsidRDefault="008A757B" w:rsidP="008A757B">
      <w:pPr>
        <w:pStyle w:val="a3"/>
        <w:numPr>
          <w:ilvl w:val="0"/>
          <w:numId w:val="1"/>
        </w:numPr>
        <w:autoSpaceDE w:val="0"/>
        <w:autoSpaceDN w:val="0"/>
        <w:adjustRightInd w:val="0"/>
        <w:ind w:leftChars="0"/>
        <w:jc w:val="left"/>
        <w:rPr>
          <w:rFonts w:ascii="ＭＳ 明朝" w:eastAsia="ＭＳ 明朝" w:hAnsi="ＭＳ 明朝"/>
          <w:color w:val="000000" w:themeColor="text1"/>
        </w:rPr>
      </w:pPr>
      <w:r w:rsidRPr="000209C6">
        <w:rPr>
          <w:rFonts w:ascii="ＭＳ 明朝" w:eastAsia="ＭＳ 明朝" w:hAnsi="ＭＳ 明朝" w:hint="eastAsia"/>
          <w:color w:val="000000" w:themeColor="text1"/>
        </w:rPr>
        <w:t>整備</w:t>
      </w:r>
      <w:r w:rsidR="000E6D12" w:rsidRPr="000209C6">
        <w:rPr>
          <w:rFonts w:ascii="ＭＳ 明朝" w:eastAsia="ＭＳ 明朝" w:hAnsi="ＭＳ 明朝" w:hint="eastAsia"/>
          <w:color w:val="000000" w:themeColor="text1"/>
        </w:rPr>
        <w:t>・運営</w:t>
      </w:r>
      <w:r w:rsidRPr="000209C6">
        <w:rPr>
          <w:rFonts w:ascii="ＭＳ 明朝" w:eastAsia="ＭＳ 明朝" w:hAnsi="ＭＳ 明朝" w:hint="eastAsia"/>
          <w:color w:val="000000" w:themeColor="text1"/>
        </w:rPr>
        <w:t>方式</w:t>
      </w:r>
    </w:p>
    <w:p w14:paraId="62A12655" w14:textId="200CBD50" w:rsidR="00A25849" w:rsidRPr="000209C6" w:rsidRDefault="00C45E5A" w:rsidP="00A25849">
      <w:pPr>
        <w:pStyle w:val="a3"/>
        <w:autoSpaceDE w:val="0"/>
        <w:autoSpaceDN w:val="0"/>
        <w:adjustRightInd w:val="0"/>
        <w:ind w:leftChars="0" w:left="720"/>
        <w:jc w:val="left"/>
        <w:rPr>
          <w:rFonts w:ascii="ＭＳ 明朝" w:eastAsia="ＭＳ 明朝" w:hAnsi="ＭＳ 明朝" w:cs="ＭＳ 明朝"/>
          <w:color w:val="000000" w:themeColor="text1"/>
          <w:kern w:val="0"/>
          <w:szCs w:val="21"/>
        </w:rPr>
      </w:pPr>
      <w:r w:rsidRPr="000209C6">
        <w:rPr>
          <w:rFonts w:ascii="ＭＳ 明朝" w:eastAsia="ＭＳ 明朝" w:hAnsi="ＭＳ 明朝" w:hint="eastAsia"/>
          <w:color w:val="000000" w:themeColor="text1"/>
        </w:rPr>
        <w:t>青山剛昌ふるさと館</w:t>
      </w:r>
      <w:r w:rsidR="00B67263" w:rsidRPr="000209C6">
        <w:rPr>
          <w:rFonts w:ascii="ＭＳ 明朝" w:eastAsia="ＭＳ 明朝" w:hAnsi="ＭＳ 明朝" w:cs="ＭＳ 明朝" w:hint="eastAsia"/>
          <w:color w:val="000000" w:themeColor="text1"/>
          <w:kern w:val="0"/>
          <w:szCs w:val="21"/>
        </w:rPr>
        <w:t>の</w:t>
      </w:r>
      <w:r w:rsidRPr="000209C6">
        <w:rPr>
          <w:rFonts w:ascii="ＭＳ 明朝" w:eastAsia="ＭＳ 明朝" w:hAnsi="ＭＳ 明朝" w:cs="ＭＳ 明朝" w:hint="eastAsia"/>
          <w:color w:val="000000" w:themeColor="text1"/>
          <w:kern w:val="0"/>
          <w:szCs w:val="21"/>
        </w:rPr>
        <w:t>再</w:t>
      </w:r>
      <w:r w:rsidR="00B67263" w:rsidRPr="000209C6">
        <w:rPr>
          <w:rFonts w:ascii="ＭＳ 明朝" w:eastAsia="ＭＳ 明朝" w:hAnsi="ＭＳ 明朝" w:cs="ＭＳ 明朝" w:hint="eastAsia"/>
          <w:color w:val="000000" w:themeColor="text1"/>
          <w:kern w:val="0"/>
          <w:szCs w:val="21"/>
        </w:rPr>
        <w:t>整備に当たっては、</w:t>
      </w:r>
      <w:r w:rsidR="00E04910">
        <w:rPr>
          <w:rFonts w:ascii="ＭＳ 明朝" w:eastAsia="ＭＳ 明朝" w:hAnsi="ＭＳ 明朝" w:cs="ＭＳ 明朝" w:hint="eastAsia"/>
          <w:color w:val="000000" w:themeColor="text1"/>
          <w:kern w:val="0"/>
          <w:szCs w:val="21"/>
        </w:rPr>
        <w:t>町</w:t>
      </w:r>
      <w:r w:rsidR="000209C6">
        <w:rPr>
          <w:rFonts w:ascii="ＭＳ 明朝" w:eastAsia="ＭＳ 明朝" w:hAnsi="ＭＳ 明朝" w:cs="ＭＳ 明朝" w:hint="eastAsia"/>
          <w:color w:val="000000" w:themeColor="text1"/>
          <w:kern w:val="0"/>
          <w:szCs w:val="21"/>
        </w:rPr>
        <w:t>直営だけでなく民間活力を使った様々な事業手法</w:t>
      </w:r>
      <w:r w:rsidR="00E04910">
        <w:rPr>
          <w:rFonts w:ascii="ＭＳ 明朝" w:eastAsia="ＭＳ 明朝" w:hAnsi="ＭＳ 明朝" w:cs="ＭＳ 明朝" w:hint="eastAsia"/>
          <w:color w:val="000000" w:themeColor="text1"/>
          <w:kern w:val="0"/>
          <w:szCs w:val="21"/>
        </w:rPr>
        <w:t>を</w:t>
      </w:r>
      <w:r w:rsidR="000209C6">
        <w:rPr>
          <w:rFonts w:ascii="ＭＳ 明朝" w:eastAsia="ＭＳ 明朝" w:hAnsi="ＭＳ 明朝" w:cs="ＭＳ 明朝" w:hint="eastAsia"/>
          <w:color w:val="000000" w:themeColor="text1"/>
          <w:kern w:val="0"/>
          <w:szCs w:val="21"/>
        </w:rPr>
        <w:t>比較し、適切な規模の整備かつ安定した維持管理が継続できる施設運営を総合的に検討</w:t>
      </w:r>
      <w:r w:rsidR="00BF6ACC">
        <w:rPr>
          <w:rFonts w:ascii="ＭＳ 明朝" w:eastAsia="ＭＳ 明朝" w:hAnsi="ＭＳ 明朝" w:cs="ＭＳ 明朝" w:hint="eastAsia"/>
          <w:color w:val="000000" w:themeColor="text1"/>
          <w:kern w:val="0"/>
          <w:szCs w:val="21"/>
        </w:rPr>
        <w:t>・判断</w:t>
      </w:r>
      <w:r w:rsidR="000209C6">
        <w:rPr>
          <w:rFonts w:ascii="ＭＳ 明朝" w:eastAsia="ＭＳ 明朝" w:hAnsi="ＭＳ 明朝" w:cs="ＭＳ 明朝" w:hint="eastAsia"/>
          <w:color w:val="000000" w:themeColor="text1"/>
          <w:kern w:val="0"/>
          <w:szCs w:val="21"/>
        </w:rPr>
        <w:t>していく</w:t>
      </w:r>
      <w:r w:rsidR="00A25849" w:rsidRPr="000209C6">
        <w:rPr>
          <w:rFonts w:ascii="ＭＳ 明朝" w:eastAsia="ＭＳ 明朝" w:hAnsi="ＭＳ 明朝" w:cs="ＭＳ 明朝" w:hint="eastAsia"/>
          <w:color w:val="000000" w:themeColor="text1"/>
          <w:kern w:val="0"/>
          <w:szCs w:val="21"/>
        </w:rPr>
        <w:t>ことを想定しています。</w:t>
      </w:r>
    </w:p>
    <w:p w14:paraId="60CD55F9" w14:textId="54905F3B" w:rsidR="00A25849" w:rsidRPr="000209C6" w:rsidRDefault="00A25849" w:rsidP="00A25849">
      <w:pPr>
        <w:pStyle w:val="a3"/>
        <w:numPr>
          <w:ilvl w:val="0"/>
          <w:numId w:val="1"/>
        </w:numPr>
        <w:autoSpaceDE w:val="0"/>
        <w:autoSpaceDN w:val="0"/>
        <w:adjustRightInd w:val="0"/>
        <w:ind w:leftChars="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整備内容</w:t>
      </w:r>
    </w:p>
    <w:p w14:paraId="7D021945" w14:textId="6B0E3B4E" w:rsidR="00A25849" w:rsidRPr="00B8137F" w:rsidRDefault="00C45E5A" w:rsidP="00A25849">
      <w:pPr>
        <w:pStyle w:val="a3"/>
        <w:autoSpaceDE w:val="0"/>
        <w:autoSpaceDN w:val="0"/>
        <w:adjustRightInd w:val="0"/>
        <w:ind w:leftChars="0" w:left="720"/>
        <w:jc w:val="left"/>
        <w:rPr>
          <w:rFonts w:ascii="ＭＳ 明朝" w:eastAsia="ＭＳ 明朝" w:hAnsi="ＭＳ 明朝" w:cs="ＭＳ 明朝"/>
          <w:kern w:val="0"/>
          <w:szCs w:val="21"/>
        </w:rPr>
      </w:pPr>
      <w:r w:rsidRPr="000209C6">
        <w:rPr>
          <w:rFonts w:ascii="ＭＳ 明朝" w:eastAsia="ＭＳ 明朝" w:hAnsi="ＭＳ 明朝" w:cs="ＭＳ 明朝" w:hint="eastAsia"/>
          <w:color w:val="000000" w:themeColor="text1"/>
          <w:kern w:val="0"/>
          <w:szCs w:val="21"/>
        </w:rPr>
        <w:t>基本構想</w:t>
      </w:r>
      <w:r w:rsidR="000209C6">
        <w:rPr>
          <w:rFonts w:ascii="ＭＳ 明朝" w:eastAsia="ＭＳ 明朝" w:hAnsi="ＭＳ 明朝" w:cs="ＭＳ 明朝" w:hint="eastAsia"/>
          <w:color w:val="000000" w:themeColor="text1"/>
          <w:kern w:val="0"/>
          <w:szCs w:val="21"/>
        </w:rPr>
        <w:t>のとおり、</w:t>
      </w:r>
      <w:r w:rsidR="00A25849" w:rsidRPr="000209C6">
        <w:rPr>
          <w:rFonts w:ascii="ＭＳ 明朝" w:eastAsia="ＭＳ 明朝" w:hAnsi="ＭＳ 明朝" w:cs="ＭＳ 明朝" w:hint="eastAsia"/>
          <w:color w:val="000000" w:themeColor="text1"/>
          <w:kern w:val="0"/>
          <w:szCs w:val="21"/>
        </w:rPr>
        <w:t>整</w:t>
      </w:r>
      <w:r w:rsidR="00A25849" w:rsidRPr="00B8137F">
        <w:rPr>
          <w:rFonts w:ascii="ＭＳ 明朝" w:eastAsia="ＭＳ 明朝" w:hAnsi="ＭＳ 明朝" w:cs="ＭＳ 明朝" w:hint="eastAsia"/>
          <w:kern w:val="0"/>
          <w:szCs w:val="21"/>
        </w:rPr>
        <w:t>備内容や導入機能を想定しています。</w:t>
      </w:r>
    </w:p>
    <w:p w14:paraId="0996F6C2" w14:textId="7F853495" w:rsidR="007A404E" w:rsidRPr="00B8137F" w:rsidRDefault="007A404E" w:rsidP="00A25849">
      <w:pPr>
        <w:autoSpaceDE w:val="0"/>
        <w:autoSpaceDN w:val="0"/>
        <w:adjustRightInd w:val="0"/>
        <w:jc w:val="left"/>
        <w:rPr>
          <w:rFonts w:ascii="ＭＳ 明朝" w:eastAsia="ＭＳ 明朝" w:hAnsi="ＭＳ 明朝"/>
        </w:rPr>
      </w:pPr>
    </w:p>
    <w:p w14:paraId="343F3C9A" w14:textId="762D4F94" w:rsidR="007A404E" w:rsidRDefault="000E6D12" w:rsidP="00A25849">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7A404E">
        <w:rPr>
          <w:rFonts w:ascii="ＭＳ ゴシック" w:eastAsia="ＭＳ ゴシック" w:hAnsi="ＭＳ ゴシック" w:hint="eastAsia"/>
        </w:rPr>
        <w:t xml:space="preserve">　対話の主な内容</w:t>
      </w:r>
    </w:p>
    <w:p w14:paraId="17D13782" w14:textId="0C299E9D" w:rsidR="00BF78E7" w:rsidRDefault="00BF78E7" w:rsidP="00BF78E7">
      <w:pPr>
        <w:autoSpaceDE w:val="0"/>
        <w:autoSpaceDN w:val="0"/>
        <w:adjustRightInd w:val="0"/>
        <w:ind w:left="210" w:hangingChars="100" w:hanging="210"/>
        <w:jc w:val="left"/>
        <w:rPr>
          <w:rFonts w:ascii="ＭＳ 明朝" w:eastAsia="ＭＳ 明朝" w:hAnsi="ＭＳ 明朝"/>
        </w:rPr>
      </w:pPr>
      <w:r>
        <w:rPr>
          <w:rFonts w:ascii="ＭＳ ゴシック" w:eastAsia="ＭＳ ゴシック" w:hAnsi="ＭＳ ゴシック" w:hint="eastAsia"/>
        </w:rPr>
        <w:t xml:space="preserve">　　</w:t>
      </w:r>
      <w:r>
        <w:rPr>
          <w:rFonts w:ascii="ＭＳ 明朝" w:eastAsia="ＭＳ 明朝" w:hAnsi="ＭＳ 明朝" w:hint="eastAsia"/>
        </w:rPr>
        <w:t>以下の項目等について、参加された民間事業者等のみなさまとの対話（ご提案をうけることや、町からのヒアリング等）をさせていただきます。</w:t>
      </w:r>
    </w:p>
    <w:p w14:paraId="33B69366" w14:textId="3A2BAE26" w:rsidR="00BF78E7" w:rsidRDefault="00BF78E7" w:rsidP="00BF78E7">
      <w:pPr>
        <w:autoSpaceDE w:val="0"/>
        <w:autoSpaceDN w:val="0"/>
        <w:adjustRightInd w:val="0"/>
        <w:ind w:left="210" w:hangingChars="100" w:hanging="210"/>
        <w:jc w:val="left"/>
        <w:rPr>
          <w:rFonts w:ascii="ＭＳ ゴシック" w:eastAsia="ＭＳ ゴシック" w:hAnsi="ＭＳ ゴシック"/>
        </w:rPr>
      </w:pPr>
      <w:r>
        <w:rPr>
          <w:rFonts w:ascii="ＭＳ 明朝" w:eastAsia="ＭＳ 明朝" w:hAnsi="ＭＳ 明朝" w:hint="eastAsia"/>
        </w:rPr>
        <w:t xml:space="preserve">　　なお、お答えいただけない項目や内容があっても構いません。</w:t>
      </w:r>
    </w:p>
    <w:p w14:paraId="2FC9B21C" w14:textId="6BF3F0A9" w:rsidR="00831F5A" w:rsidRDefault="00831F5A" w:rsidP="00831F5A">
      <w:pPr>
        <w:pStyle w:val="a3"/>
        <w:numPr>
          <w:ilvl w:val="0"/>
          <w:numId w:val="2"/>
        </w:numPr>
        <w:autoSpaceDE w:val="0"/>
        <w:autoSpaceDN w:val="0"/>
        <w:adjustRightInd w:val="0"/>
        <w:ind w:leftChars="0"/>
        <w:jc w:val="left"/>
        <w:rPr>
          <w:rFonts w:ascii="ＭＳ 明朝" w:eastAsia="ＭＳ 明朝" w:hAnsi="ＭＳ 明朝"/>
        </w:rPr>
      </w:pPr>
      <w:r w:rsidRPr="00831F5A">
        <w:rPr>
          <w:rFonts w:ascii="ＭＳ 明朝" w:eastAsia="ＭＳ 明朝" w:hAnsi="ＭＳ 明朝" w:hint="eastAsia"/>
        </w:rPr>
        <w:t>本事業への参画意向</w:t>
      </w:r>
    </w:p>
    <w:p w14:paraId="08647E48" w14:textId="4DF5625C" w:rsidR="00831F5A" w:rsidRDefault="00831F5A" w:rsidP="00831F5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sidR="009074EF">
        <w:rPr>
          <w:rFonts w:ascii="ＭＳ 明朝" w:eastAsia="ＭＳ 明朝" w:hAnsi="ＭＳ 明朝" w:hint="eastAsia"/>
        </w:rPr>
        <w:t xml:space="preserve">　</w:t>
      </w:r>
      <w:r>
        <w:rPr>
          <w:rFonts w:ascii="ＭＳ 明朝" w:eastAsia="ＭＳ 明朝" w:hAnsi="ＭＳ 明朝" w:hint="eastAsia"/>
        </w:rPr>
        <w:t>・本事業へ参画する意向があるか</w:t>
      </w:r>
    </w:p>
    <w:p w14:paraId="50269498" w14:textId="59CB4607" w:rsidR="00831F5A" w:rsidRPr="00831F5A" w:rsidRDefault="00831F5A" w:rsidP="00831F5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sidR="009074EF">
        <w:rPr>
          <w:rFonts w:ascii="ＭＳ 明朝" w:eastAsia="ＭＳ 明朝" w:hAnsi="ＭＳ 明朝" w:hint="eastAsia"/>
        </w:rPr>
        <w:t xml:space="preserve">　</w:t>
      </w:r>
      <w:r>
        <w:rPr>
          <w:rFonts w:ascii="ＭＳ 明朝" w:eastAsia="ＭＳ 明朝" w:hAnsi="ＭＳ 明朝" w:hint="eastAsia"/>
        </w:rPr>
        <w:t>・</w:t>
      </w:r>
      <w:r w:rsidR="00C31448" w:rsidRPr="00C31448">
        <w:rPr>
          <w:rFonts w:ascii="ＭＳ 明朝" w:eastAsia="ＭＳ 明朝" w:hAnsi="ＭＳ 明朝" w:hint="eastAsia"/>
        </w:rPr>
        <w:t>業務負担範囲や事業参画形態</w:t>
      </w:r>
      <w:r>
        <w:rPr>
          <w:rFonts w:ascii="ＭＳ 明朝" w:eastAsia="ＭＳ 明朝" w:hAnsi="ＭＳ 明朝" w:hint="eastAsia"/>
        </w:rPr>
        <w:t>の提案</w:t>
      </w:r>
    </w:p>
    <w:p w14:paraId="47BE4A35" w14:textId="6B03EAFB" w:rsidR="00831F5A" w:rsidRPr="009074EF" w:rsidRDefault="009074EF" w:rsidP="00831F5A">
      <w:pPr>
        <w:pStyle w:val="a3"/>
        <w:numPr>
          <w:ilvl w:val="0"/>
          <w:numId w:val="2"/>
        </w:numPr>
        <w:autoSpaceDE w:val="0"/>
        <w:autoSpaceDN w:val="0"/>
        <w:adjustRightInd w:val="0"/>
        <w:ind w:leftChars="0"/>
        <w:jc w:val="left"/>
        <w:rPr>
          <w:rFonts w:ascii="ＭＳ 明朝" w:eastAsia="ＭＳ 明朝" w:hAnsi="ＭＳ 明朝" w:cs="ＭＳ 明朝"/>
          <w:color w:val="000000"/>
          <w:kern w:val="0"/>
          <w:szCs w:val="21"/>
        </w:rPr>
      </w:pPr>
      <w:r w:rsidRPr="009074EF">
        <w:rPr>
          <w:rFonts w:ascii="ＭＳ 明朝" w:eastAsia="ＭＳ 明朝" w:hAnsi="ＭＳ 明朝" w:hint="eastAsia"/>
        </w:rPr>
        <w:t>導入機能、配置、施設規模等の意見・提案</w:t>
      </w:r>
    </w:p>
    <w:p w14:paraId="105A8085" w14:textId="664A55E1" w:rsidR="009074EF" w:rsidRPr="009074EF" w:rsidRDefault="009074EF" w:rsidP="009074EF">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B50C58">
        <w:rPr>
          <w:rFonts w:ascii="ＭＳ 明朝" w:eastAsia="ＭＳ 明朝" w:hAnsi="ＭＳ 明朝" w:hint="eastAsia"/>
        </w:rPr>
        <w:t>・青山剛昌ふるさと館に導入を希望する機能、配置、施設規模等の意見・提案</w:t>
      </w:r>
    </w:p>
    <w:p w14:paraId="312CD17C" w14:textId="48D9984D" w:rsidR="003A02D2" w:rsidRPr="009074EF" w:rsidRDefault="009074EF" w:rsidP="003A02D2">
      <w:pPr>
        <w:pStyle w:val="a3"/>
        <w:numPr>
          <w:ilvl w:val="0"/>
          <w:numId w:val="2"/>
        </w:numPr>
        <w:autoSpaceDE w:val="0"/>
        <w:autoSpaceDN w:val="0"/>
        <w:adjustRightInd w:val="0"/>
        <w:ind w:leftChars="0"/>
        <w:jc w:val="left"/>
        <w:rPr>
          <w:rFonts w:ascii="ＭＳ 明朝" w:eastAsia="ＭＳ 明朝" w:hAnsi="ＭＳ 明朝" w:cs="ＭＳ 明朝"/>
          <w:color w:val="000000"/>
          <w:kern w:val="0"/>
          <w:szCs w:val="21"/>
        </w:rPr>
      </w:pPr>
      <w:r w:rsidRPr="009074EF">
        <w:rPr>
          <w:rFonts w:ascii="ＭＳ 明朝" w:eastAsia="ＭＳ 明朝" w:hAnsi="ＭＳ 明朝" w:hint="eastAsia"/>
        </w:rPr>
        <w:t>青山剛昌ふるさと館の魅力向上に関する提案</w:t>
      </w:r>
    </w:p>
    <w:p w14:paraId="24297D1B" w14:textId="617406A4" w:rsidR="00E244E1" w:rsidRPr="00E244E1" w:rsidRDefault="00E244E1" w:rsidP="009074EF">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9074EF">
        <w:rPr>
          <w:rFonts w:ascii="ＭＳ 明朝" w:eastAsia="ＭＳ 明朝" w:hAnsi="ＭＳ 明朝" w:cs="ＭＳ 明朝" w:hint="eastAsia"/>
          <w:color w:val="000000"/>
          <w:kern w:val="0"/>
          <w:szCs w:val="21"/>
        </w:rPr>
        <w:t xml:space="preserve">　</w:t>
      </w:r>
      <w:r w:rsidR="009074EF" w:rsidRPr="00B50C58">
        <w:rPr>
          <w:rFonts w:ascii="ＭＳ 明朝" w:eastAsia="ＭＳ 明朝" w:hAnsi="ＭＳ 明朝" w:hint="eastAsia"/>
        </w:rPr>
        <w:t>・来館者満足度を高める施設運営や広報活動についての提案</w:t>
      </w:r>
    </w:p>
    <w:p w14:paraId="4D5EAA54" w14:textId="00D690CD" w:rsidR="003A02D2" w:rsidRPr="009074EF" w:rsidRDefault="009074EF" w:rsidP="00831F5A">
      <w:pPr>
        <w:pStyle w:val="a3"/>
        <w:numPr>
          <w:ilvl w:val="0"/>
          <w:numId w:val="2"/>
        </w:numPr>
        <w:autoSpaceDE w:val="0"/>
        <w:autoSpaceDN w:val="0"/>
        <w:adjustRightInd w:val="0"/>
        <w:ind w:leftChars="0"/>
        <w:jc w:val="left"/>
        <w:rPr>
          <w:rFonts w:ascii="ＭＳ 明朝" w:eastAsia="ＭＳ 明朝" w:hAnsi="ＭＳ 明朝" w:cs="ＭＳ 明朝"/>
          <w:color w:val="000000"/>
          <w:kern w:val="0"/>
          <w:szCs w:val="21"/>
        </w:rPr>
      </w:pPr>
      <w:r w:rsidRPr="009074EF">
        <w:rPr>
          <w:rFonts w:ascii="ＭＳ 明朝" w:eastAsia="ＭＳ 明朝" w:hAnsi="ＭＳ 明朝" w:hint="eastAsia"/>
        </w:rPr>
        <w:t>地域振興策、町民参加を促進する取組みの提案</w:t>
      </w:r>
    </w:p>
    <w:p w14:paraId="12888DD2" w14:textId="77777777" w:rsidR="009074EF" w:rsidRPr="009074EF" w:rsidRDefault="00236F14" w:rsidP="009074EF">
      <w:pPr>
        <w:rPr>
          <w:rFonts w:ascii="ＭＳ 明朝" w:eastAsia="ＭＳ 明朝" w:hAnsi="ＭＳ 明朝" w:cs="Times New Roman"/>
        </w:rPr>
      </w:pPr>
      <w:r>
        <w:rPr>
          <w:rFonts w:ascii="ＭＳ 明朝" w:eastAsia="ＭＳ 明朝" w:hAnsi="ＭＳ 明朝" w:cs="ＭＳ 明朝" w:hint="eastAsia"/>
          <w:color w:val="000000"/>
          <w:kern w:val="0"/>
          <w:szCs w:val="21"/>
        </w:rPr>
        <w:t xml:space="preserve">　</w:t>
      </w:r>
      <w:r w:rsidR="009074EF">
        <w:rPr>
          <w:rFonts w:ascii="ＭＳ 明朝" w:eastAsia="ＭＳ 明朝" w:hAnsi="ＭＳ 明朝" w:cs="ＭＳ 明朝" w:hint="eastAsia"/>
          <w:color w:val="000000"/>
          <w:kern w:val="0"/>
          <w:szCs w:val="21"/>
        </w:rPr>
        <w:t xml:space="preserve">　</w:t>
      </w:r>
      <w:r w:rsidR="009074EF" w:rsidRPr="009074EF">
        <w:rPr>
          <w:rFonts w:ascii="ＭＳ 明朝" w:eastAsia="ＭＳ 明朝" w:hAnsi="ＭＳ 明朝" w:cs="Times New Roman" w:hint="eastAsia"/>
        </w:rPr>
        <w:t>・青山剛昌ふるさと館を活用した地域振興策の提案</w:t>
      </w:r>
    </w:p>
    <w:p w14:paraId="42391571" w14:textId="1BB56BA9" w:rsidR="00C45E5A" w:rsidRDefault="009074EF" w:rsidP="009074EF">
      <w:pPr>
        <w:autoSpaceDE w:val="0"/>
        <w:autoSpaceDN w:val="0"/>
        <w:adjustRightInd w:val="0"/>
        <w:ind w:firstLineChars="200" w:firstLine="420"/>
        <w:jc w:val="left"/>
        <w:rPr>
          <w:rFonts w:ascii="ＭＳ 明朝" w:eastAsia="ＭＳ 明朝" w:hAnsi="ＭＳ 明朝" w:cs="ＭＳ 明朝"/>
          <w:color w:val="000000"/>
          <w:kern w:val="0"/>
          <w:szCs w:val="21"/>
        </w:rPr>
      </w:pPr>
      <w:r w:rsidRPr="009074EF">
        <w:rPr>
          <w:rFonts w:ascii="ＭＳ 明朝" w:eastAsia="ＭＳ 明朝" w:hAnsi="ＭＳ 明朝" w:cs="Times New Roman" w:hint="eastAsia"/>
        </w:rPr>
        <w:t>・町民参加を促進する仕組みの提案</w:t>
      </w:r>
    </w:p>
    <w:p w14:paraId="15014636" w14:textId="71E64BEE" w:rsidR="00591DC8" w:rsidRPr="009074EF" w:rsidRDefault="009074EF" w:rsidP="00D85F9F">
      <w:pPr>
        <w:pStyle w:val="a3"/>
        <w:numPr>
          <w:ilvl w:val="0"/>
          <w:numId w:val="2"/>
        </w:numPr>
        <w:autoSpaceDE w:val="0"/>
        <w:autoSpaceDN w:val="0"/>
        <w:adjustRightInd w:val="0"/>
        <w:ind w:leftChars="0"/>
        <w:jc w:val="left"/>
        <w:rPr>
          <w:rFonts w:ascii="ＭＳ 明朝" w:eastAsia="ＭＳ 明朝" w:hAnsi="ＭＳ 明朝" w:cs="ＭＳ 明朝"/>
          <w:color w:val="000000"/>
          <w:kern w:val="0"/>
          <w:szCs w:val="21"/>
        </w:rPr>
      </w:pPr>
      <w:r w:rsidRPr="009074EF">
        <w:rPr>
          <w:rFonts w:ascii="ＭＳ 明朝" w:eastAsia="ＭＳ 明朝" w:hAnsi="ＭＳ 明朝" w:hint="eastAsia"/>
        </w:rPr>
        <w:t>初期投資の意向</w:t>
      </w:r>
    </w:p>
    <w:p w14:paraId="390DA3E1" w14:textId="77777777" w:rsidR="009074EF" w:rsidRPr="009074EF" w:rsidRDefault="00591DC8" w:rsidP="009074EF">
      <w:pPr>
        <w:rPr>
          <w:rFonts w:ascii="ＭＳ 明朝" w:eastAsia="ＭＳ 明朝" w:hAnsi="ＭＳ 明朝" w:cs="Times New Roman"/>
        </w:rPr>
      </w:pPr>
      <w:r>
        <w:rPr>
          <w:rFonts w:ascii="ＭＳ 明朝" w:eastAsia="ＭＳ 明朝" w:hAnsi="ＭＳ 明朝" w:cs="ＭＳ 明朝" w:hint="eastAsia"/>
          <w:color w:val="000000"/>
          <w:kern w:val="0"/>
          <w:szCs w:val="21"/>
        </w:rPr>
        <w:t xml:space="preserve">　</w:t>
      </w:r>
      <w:r w:rsidR="009074EF">
        <w:rPr>
          <w:rFonts w:ascii="ＭＳ 明朝" w:eastAsia="ＭＳ 明朝" w:hAnsi="ＭＳ 明朝" w:cs="ＭＳ 明朝" w:hint="eastAsia"/>
          <w:color w:val="000000"/>
          <w:kern w:val="0"/>
          <w:szCs w:val="21"/>
        </w:rPr>
        <w:t xml:space="preserve">　</w:t>
      </w:r>
      <w:r w:rsidR="009074EF" w:rsidRPr="009074EF">
        <w:rPr>
          <w:rFonts w:ascii="ＭＳ 明朝" w:eastAsia="ＭＳ 明朝" w:hAnsi="ＭＳ 明朝" w:cs="Times New Roman" w:hint="eastAsia"/>
        </w:rPr>
        <w:t>・青山剛昌ふるさと館再整備にあたり、初期投資をされる意向があるか</w:t>
      </w:r>
    </w:p>
    <w:p w14:paraId="595DE618" w14:textId="5B54B7A4" w:rsidR="00591DC8" w:rsidRDefault="009074EF" w:rsidP="009074EF">
      <w:pPr>
        <w:autoSpaceDE w:val="0"/>
        <w:autoSpaceDN w:val="0"/>
        <w:adjustRightInd w:val="0"/>
        <w:ind w:firstLineChars="200" w:firstLine="420"/>
        <w:jc w:val="left"/>
        <w:rPr>
          <w:rFonts w:ascii="ＭＳ 明朝" w:eastAsia="ＭＳ 明朝" w:hAnsi="ＭＳ 明朝" w:cs="ＭＳ 明朝"/>
          <w:color w:val="000000"/>
          <w:kern w:val="0"/>
          <w:szCs w:val="21"/>
        </w:rPr>
      </w:pPr>
      <w:r w:rsidRPr="009074EF">
        <w:rPr>
          <w:rFonts w:ascii="ＭＳ 明朝" w:eastAsia="ＭＳ 明朝" w:hAnsi="ＭＳ 明朝" w:cs="Times New Roman" w:hint="eastAsia"/>
        </w:rPr>
        <w:t>・初期投資をされる場合、その範囲と必要な期間</w:t>
      </w:r>
    </w:p>
    <w:p w14:paraId="784E1B1D" w14:textId="1CC80AC2" w:rsidR="00181661" w:rsidRDefault="00591DC8" w:rsidP="00FC41A1">
      <w:pPr>
        <w:autoSpaceDE w:val="0"/>
        <w:autoSpaceDN w:val="0"/>
        <w:adjustRightInd w:val="0"/>
        <w:jc w:val="left"/>
        <w:rPr>
          <w:rFonts w:ascii="ＭＳ 明朝" w:eastAsia="ＭＳ 明朝" w:hAnsi="ＭＳ 明朝"/>
        </w:rPr>
      </w:pPr>
      <w:r>
        <w:rPr>
          <w:rFonts w:ascii="ＭＳ 明朝" w:eastAsia="ＭＳ 明朝" w:hAnsi="ＭＳ 明朝" w:cs="ＭＳ 明朝" w:hint="eastAsia"/>
          <w:color w:val="000000"/>
          <w:kern w:val="0"/>
          <w:szCs w:val="21"/>
        </w:rPr>
        <w:t>（６</w:t>
      </w:r>
      <w:r w:rsidR="00181661">
        <w:rPr>
          <w:rFonts w:ascii="ＭＳ 明朝" w:eastAsia="ＭＳ 明朝" w:hAnsi="ＭＳ 明朝" w:cs="ＭＳ 明朝" w:hint="eastAsia"/>
          <w:color w:val="000000"/>
          <w:kern w:val="0"/>
          <w:szCs w:val="21"/>
        </w:rPr>
        <w:t>）</w:t>
      </w:r>
      <w:r w:rsidR="009074EF" w:rsidRPr="009074EF">
        <w:rPr>
          <w:rFonts w:ascii="ＭＳ 明朝" w:eastAsia="ＭＳ 明朝" w:hAnsi="ＭＳ 明朝" w:hint="eastAsia"/>
        </w:rPr>
        <w:t>整備・運営方式への意見・提案</w:t>
      </w:r>
    </w:p>
    <w:p w14:paraId="4151839A" w14:textId="164DCE8E" w:rsidR="009074EF" w:rsidRDefault="009074EF" w:rsidP="009074EF">
      <w:pPr>
        <w:autoSpaceDE w:val="0"/>
        <w:autoSpaceDN w:val="0"/>
        <w:adjustRightInd w:val="0"/>
        <w:ind w:left="630" w:hangingChars="300" w:hanging="630"/>
        <w:jc w:val="left"/>
        <w:rPr>
          <w:rFonts w:ascii="ＭＳ 明朝" w:eastAsia="ＭＳ 明朝" w:hAnsi="ＭＳ 明朝" w:cs="ＭＳ 明朝"/>
          <w:color w:val="000000"/>
          <w:kern w:val="0"/>
          <w:szCs w:val="21"/>
        </w:rPr>
      </w:pPr>
      <w:r>
        <w:rPr>
          <w:rFonts w:ascii="ＭＳ 明朝" w:eastAsia="ＭＳ 明朝" w:hAnsi="ＭＳ 明朝" w:hint="eastAsia"/>
        </w:rPr>
        <w:lastRenderedPageBreak/>
        <w:t xml:space="preserve">　　・</w:t>
      </w:r>
      <w:r w:rsidRPr="00B60137">
        <w:rPr>
          <w:rFonts w:ascii="ＭＳ 明朝" w:eastAsia="ＭＳ 明朝" w:hAnsi="ＭＳ 明朝" w:hint="eastAsia"/>
        </w:rPr>
        <w:t>青山剛昌ふるさと館の整備や維持管理等に係る運営方式（公・民）に関する意見・提案</w:t>
      </w:r>
    </w:p>
    <w:p w14:paraId="665F3642" w14:textId="54791CDF" w:rsidR="00181661" w:rsidRPr="0032105B" w:rsidRDefault="00591DC8" w:rsidP="00FC41A1">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00181661">
        <w:rPr>
          <w:rFonts w:ascii="ＭＳ 明朝" w:eastAsia="ＭＳ 明朝" w:hAnsi="ＭＳ 明朝" w:cs="ＭＳ 明朝" w:hint="eastAsia"/>
          <w:color w:val="000000"/>
          <w:kern w:val="0"/>
          <w:szCs w:val="21"/>
        </w:rPr>
        <w:t>）</w:t>
      </w:r>
      <w:r w:rsidR="0032105B" w:rsidRPr="0032105B">
        <w:rPr>
          <w:rFonts w:ascii="ＭＳ 明朝" w:eastAsia="ＭＳ 明朝" w:hAnsi="ＭＳ 明朝" w:hint="eastAsia"/>
        </w:rPr>
        <w:t>管理・運営料の目安、管理・運営期間の目安、収益の還元</w:t>
      </w:r>
    </w:p>
    <w:p w14:paraId="411E3973" w14:textId="77777777" w:rsidR="0032105B" w:rsidRPr="0032105B" w:rsidRDefault="0032105B" w:rsidP="0032105B">
      <w:pPr>
        <w:ind w:firstLineChars="200" w:firstLine="420"/>
        <w:rPr>
          <w:rFonts w:ascii="ＭＳ 明朝" w:eastAsia="ＭＳ 明朝" w:hAnsi="ＭＳ 明朝" w:cs="Times New Roman"/>
        </w:rPr>
      </w:pPr>
      <w:r w:rsidRPr="0032105B">
        <w:rPr>
          <w:rFonts w:ascii="ＭＳ 明朝" w:eastAsia="ＭＳ 明朝" w:hAnsi="ＭＳ 明朝" w:cs="Times New Roman" w:hint="eastAsia"/>
        </w:rPr>
        <w:t>・町が支払う管理・運営料</w:t>
      </w:r>
    </w:p>
    <w:p w14:paraId="3F8EBAE2" w14:textId="77777777" w:rsidR="0032105B" w:rsidRPr="0032105B" w:rsidRDefault="0032105B" w:rsidP="0032105B">
      <w:pPr>
        <w:ind w:firstLineChars="200" w:firstLine="420"/>
        <w:rPr>
          <w:rFonts w:ascii="ＭＳ 明朝" w:eastAsia="ＭＳ 明朝" w:hAnsi="ＭＳ 明朝" w:cs="Times New Roman"/>
        </w:rPr>
      </w:pPr>
      <w:r w:rsidRPr="0032105B">
        <w:rPr>
          <w:rFonts w:ascii="ＭＳ 明朝" w:eastAsia="ＭＳ 明朝" w:hAnsi="ＭＳ 明朝" w:cs="Times New Roman" w:hint="eastAsia"/>
        </w:rPr>
        <w:t>・最初の管理・運営期間</w:t>
      </w:r>
    </w:p>
    <w:p w14:paraId="4DEFD30A" w14:textId="61A43C3A" w:rsidR="00181661" w:rsidRDefault="0032105B" w:rsidP="0032105B">
      <w:pPr>
        <w:autoSpaceDE w:val="0"/>
        <w:autoSpaceDN w:val="0"/>
        <w:adjustRightInd w:val="0"/>
        <w:ind w:firstLineChars="200" w:firstLine="420"/>
        <w:jc w:val="left"/>
        <w:rPr>
          <w:rFonts w:ascii="ＭＳ 明朝" w:eastAsia="ＭＳ 明朝" w:hAnsi="ＭＳ 明朝" w:cs="ＭＳ 明朝"/>
          <w:color w:val="000000"/>
          <w:kern w:val="0"/>
          <w:szCs w:val="21"/>
        </w:rPr>
      </w:pPr>
      <w:r w:rsidRPr="0032105B">
        <w:rPr>
          <w:rFonts w:ascii="ＭＳ 明朝" w:eastAsia="ＭＳ 明朝" w:hAnsi="ＭＳ 明朝" w:cs="Times New Roman" w:hint="eastAsia"/>
        </w:rPr>
        <w:t>・青山剛昌ふるさと館経営により収益が出た場合の町への還元方法</w:t>
      </w:r>
    </w:p>
    <w:p w14:paraId="09E7CF9E" w14:textId="31F014AA" w:rsidR="009074EF" w:rsidRDefault="009074EF" w:rsidP="009074EF">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w:t>
      </w:r>
      <w:r w:rsidR="0032105B" w:rsidRPr="0032105B">
        <w:rPr>
          <w:rFonts w:ascii="ＭＳ 明朝" w:eastAsia="ＭＳ 明朝" w:hAnsi="ＭＳ 明朝" w:hint="eastAsia"/>
        </w:rPr>
        <w:t>応募しやすい条件等</w:t>
      </w:r>
    </w:p>
    <w:p w14:paraId="00C8725E" w14:textId="6C46AAD1" w:rsidR="009074EF" w:rsidRDefault="009074EF" w:rsidP="0032105B">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w:t>
      </w:r>
      <w:r w:rsidR="0032105B" w:rsidRPr="0032105B">
        <w:rPr>
          <w:rFonts w:ascii="ＭＳ 明朝" w:eastAsia="ＭＳ 明朝" w:hAnsi="ＭＳ 明朝" w:hint="eastAsia"/>
        </w:rPr>
        <w:t>その他</w:t>
      </w:r>
    </w:p>
    <w:p w14:paraId="171E7D55" w14:textId="41F078F0" w:rsidR="009074EF" w:rsidRPr="000209C6" w:rsidRDefault="0032105B" w:rsidP="00181661">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kern w:val="0"/>
          <w:szCs w:val="21"/>
        </w:rPr>
        <w:t xml:space="preserve">　・そ</w:t>
      </w:r>
      <w:r w:rsidRPr="000209C6">
        <w:rPr>
          <w:rFonts w:ascii="ＭＳ 明朝" w:eastAsia="ＭＳ 明朝" w:hAnsi="ＭＳ 明朝" w:cs="ＭＳ 明朝" w:hint="eastAsia"/>
          <w:color w:val="000000" w:themeColor="text1"/>
          <w:kern w:val="0"/>
          <w:szCs w:val="21"/>
        </w:rPr>
        <w:t>の他、再整備事業に関しての意見・提案等</w:t>
      </w:r>
    </w:p>
    <w:p w14:paraId="7A5AE5EF" w14:textId="77777777" w:rsidR="0032105B" w:rsidRPr="000209C6" w:rsidRDefault="0032105B" w:rsidP="00181661">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p>
    <w:p w14:paraId="0AFC3602" w14:textId="6A7CC99B" w:rsidR="00EF0EBE" w:rsidRPr="000209C6" w:rsidRDefault="000E6D12" w:rsidP="00FC41A1">
      <w:pPr>
        <w:autoSpaceDE w:val="0"/>
        <w:autoSpaceDN w:val="0"/>
        <w:adjustRightInd w:val="0"/>
        <w:jc w:val="left"/>
        <w:rPr>
          <w:rFonts w:ascii="ＭＳ ゴシック" w:eastAsia="ＭＳ ゴシック" w:hAnsi="ＭＳ ゴシック"/>
          <w:color w:val="000000" w:themeColor="text1"/>
        </w:rPr>
      </w:pPr>
      <w:r w:rsidRPr="000209C6">
        <w:rPr>
          <w:rFonts w:ascii="ＭＳ ゴシック" w:eastAsia="ＭＳ ゴシック" w:hAnsi="ＭＳ ゴシック" w:hint="eastAsia"/>
          <w:color w:val="000000" w:themeColor="text1"/>
        </w:rPr>
        <w:t>７</w:t>
      </w:r>
      <w:r w:rsidR="00A03C3E" w:rsidRPr="000209C6">
        <w:rPr>
          <w:rFonts w:ascii="ＭＳ ゴシック" w:eastAsia="ＭＳ ゴシック" w:hAnsi="ＭＳ ゴシック" w:hint="eastAsia"/>
          <w:color w:val="000000" w:themeColor="text1"/>
        </w:rPr>
        <w:t xml:space="preserve">　留意事項</w:t>
      </w:r>
    </w:p>
    <w:p w14:paraId="046902A3" w14:textId="0E8695D8" w:rsidR="00A03C3E" w:rsidRPr="000209C6" w:rsidRDefault="00A03C3E" w:rsidP="00A03C3E">
      <w:pPr>
        <w:pStyle w:val="a3"/>
        <w:numPr>
          <w:ilvl w:val="0"/>
          <w:numId w:val="3"/>
        </w:numPr>
        <w:autoSpaceDE w:val="0"/>
        <w:autoSpaceDN w:val="0"/>
        <w:adjustRightInd w:val="0"/>
        <w:ind w:leftChars="0"/>
        <w:jc w:val="left"/>
        <w:rPr>
          <w:rFonts w:ascii="ＭＳ 明朝" w:eastAsia="ＭＳ 明朝" w:hAnsi="ＭＳ 明朝"/>
          <w:color w:val="000000" w:themeColor="text1"/>
        </w:rPr>
      </w:pPr>
      <w:r w:rsidRPr="000209C6">
        <w:rPr>
          <w:rFonts w:ascii="ＭＳ 明朝" w:eastAsia="ＭＳ 明朝" w:hAnsi="ＭＳ 明朝" w:hint="eastAsia"/>
          <w:color w:val="000000" w:themeColor="text1"/>
        </w:rPr>
        <w:t>参加及び対話内容の取扱い</w:t>
      </w:r>
    </w:p>
    <w:p w14:paraId="5C2F40CE" w14:textId="3A546E39" w:rsidR="00A03C3E" w:rsidRPr="000209C6" w:rsidRDefault="005B02E7" w:rsidP="00A03C3E">
      <w:pPr>
        <w:autoSpaceDE w:val="0"/>
        <w:autoSpaceDN w:val="0"/>
        <w:adjustRightInd w:val="0"/>
        <w:ind w:left="42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・対話への参加実績の有無は、</w:t>
      </w:r>
      <w:r w:rsidR="00D85F9F" w:rsidRPr="000209C6">
        <w:rPr>
          <w:rFonts w:ascii="ＭＳ 明朝" w:eastAsia="ＭＳ 明朝" w:hAnsi="ＭＳ 明朝" w:hint="eastAsia"/>
          <w:color w:val="000000" w:themeColor="text1"/>
        </w:rPr>
        <w:t>青山剛昌ふるさと館</w:t>
      </w:r>
      <w:r>
        <w:rPr>
          <w:rFonts w:ascii="ＭＳ 明朝" w:eastAsia="ＭＳ 明朝" w:hAnsi="ＭＳ 明朝" w:hint="eastAsia"/>
          <w:color w:val="000000" w:themeColor="text1"/>
        </w:rPr>
        <w:t>の事業に参画していただく事業者</w:t>
      </w:r>
      <w:r w:rsidR="00A03C3E" w:rsidRPr="000209C6">
        <w:rPr>
          <w:rFonts w:ascii="ＭＳ 明朝" w:eastAsia="ＭＳ 明朝" w:hAnsi="ＭＳ 明朝" w:hint="eastAsia"/>
          <w:color w:val="000000" w:themeColor="text1"/>
        </w:rPr>
        <w:t>の選定</w:t>
      </w:r>
      <w:r w:rsidR="008F13BA" w:rsidRPr="000209C6">
        <w:rPr>
          <w:rFonts w:ascii="ＭＳ 明朝" w:eastAsia="ＭＳ 明朝" w:hAnsi="ＭＳ 明朝" w:hint="eastAsia"/>
          <w:color w:val="000000" w:themeColor="text1"/>
        </w:rPr>
        <w:t>等</w:t>
      </w:r>
      <w:r w:rsidR="00A03C3E" w:rsidRPr="000209C6">
        <w:rPr>
          <w:rFonts w:ascii="ＭＳ 明朝" w:eastAsia="ＭＳ 明朝" w:hAnsi="ＭＳ 明朝" w:hint="eastAsia"/>
          <w:color w:val="000000" w:themeColor="text1"/>
        </w:rPr>
        <w:t>には影響しません。</w:t>
      </w:r>
    </w:p>
    <w:p w14:paraId="7D1311BD" w14:textId="225F74CB" w:rsidR="00A03C3E" w:rsidRPr="000209C6" w:rsidRDefault="00A03C3E" w:rsidP="00A03C3E">
      <w:pPr>
        <w:autoSpaceDE w:val="0"/>
        <w:autoSpaceDN w:val="0"/>
        <w:adjustRightInd w:val="0"/>
        <w:ind w:left="420" w:hangingChars="200" w:hanging="420"/>
        <w:jc w:val="left"/>
        <w:rPr>
          <w:rFonts w:ascii="ＭＳ 明朝" w:eastAsia="ＭＳ 明朝" w:hAnsi="ＭＳ 明朝"/>
          <w:color w:val="000000" w:themeColor="text1"/>
        </w:rPr>
      </w:pPr>
      <w:r w:rsidRPr="000209C6">
        <w:rPr>
          <w:rFonts w:ascii="ＭＳ 明朝" w:eastAsia="ＭＳ 明朝" w:hAnsi="ＭＳ 明朝" w:hint="eastAsia"/>
          <w:color w:val="000000" w:themeColor="text1"/>
        </w:rPr>
        <w:t xml:space="preserve">　・対話内容は、今後事業を進めるに当たって参考とさせていただきます。なお、双方の発言は、あくまで対話時点での想定のものとし、何ら双方で約束を行うものではないものとします。</w:t>
      </w:r>
    </w:p>
    <w:p w14:paraId="5522C533" w14:textId="515AC8D1" w:rsidR="00A03C3E" w:rsidRPr="000209C6" w:rsidRDefault="00A03C3E" w:rsidP="00A03C3E">
      <w:pPr>
        <w:pStyle w:val="a3"/>
        <w:numPr>
          <w:ilvl w:val="0"/>
          <w:numId w:val="3"/>
        </w:numPr>
        <w:autoSpaceDE w:val="0"/>
        <w:autoSpaceDN w:val="0"/>
        <w:adjustRightInd w:val="0"/>
        <w:ind w:leftChars="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対話に関する費用及び説明資料の提出</w:t>
      </w:r>
    </w:p>
    <w:p w14:paraId="22D6D497" w14:textId="3A805BDD" w:rsidR="00A03C3E" w:rsidRPr="000209C6" w:rsidRDefault="00A03C3E" w:rsidP="00A03C3E">
      <w:pPr>
        <w:autoSpaceDE w:val="0"/>
        <w:autoSpaceDN w:val="0"/>
        <w:adjustRightInd w:val="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 xml:space="preserve">　・対話への参加に要する費用は、ご参加いただく民間事業者等の負担とします。</w:t>
      </w:r>
    </w:p>
    <w:p w14:paraId="6950F91C" w14:textId="0DBF838E" w:rsidR="00A03C3E" w:rsidRPr="000209C6" w:rsidRDefault="00A03C3E" w:rsidP="000B1095">
      <w:pPr>
        <w:autoSpaceDE w:val="0"/>
        <w:autoSpaceDN w:val="0"/>
        <w:adjustRightInd w:val="0"/>
        <w:ind w:left="420" w:hangingChars="200" w:hanging="42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 xml:space="preserve">　・</w:t>
      </w:r>
      <w:r w:rsidR="00A715FE" w:rsidRPr="000209C6">
        <w:rPr>
          <w:rFonts w:ascii="ＭＳ 明朝" w:eastAsia="ＭＳ 明朝" w:hAnsi="ＭＳ 明朝" w:cs="ＭＳ 明朝" w:hint="eastAsia"/>
          <w:color w:val="000000" w:themeColor="text1"/>
          <w:kern w:val="0"/>
          <w:szCs w:val="21"/>
        </w:rPr>
        <w:t>資料をご持参いただく場合は「５部」ご持参をお願いします。なお、</w:t>
      </w:r>
      <w:r w:rsidR="000B1095" w:rsidRPr="000209C6">
        <w:rPr>
          <w:rFonts w:ascii="ＭＳ 明朝" w:eastAsia="ＭＳ 明朝" w:hAnsi="ＭＳ 明朝" w:cs="ＭＳ 明朝" w:hint="eastAsia"/>
          <w:color w:val="000000" w:themeColor="text1"/>
          <w:kern w:val="0"/>
          <w:szCs w:val="21"/>
        </w:rPr>
        <w:t>ご持参いただいた資料は返却いたしません。</w:t>
      </w:r>
      <w:r w:rsidR="001E2F52" w:rsidRPr="000209C6">
        <w:rPr>
          <w:rFonts w:ascii="ＭＳ 明朝" w:eastAsia="ＭＳ 明朝" w:hAnsi="ＭＳ 明朝" w:cs="ＭＳ 明朝" w:hint="eastAsia"/>
          <w:color w:val="000000" w:themeColor="text1"/>
          <w:kern w:val="0"/>
          <w:szCs w:val="21"/>
        </w:rPr>
        <w:t>リモートによる対話の場合は、対話予定日の「３日前まで」にデータを</w:t>
      </w:r>
      <w:r w:rsidR="00571A1F" w:rsidRPr="000209C6">
        <w:rPr>
          <w:rFonts w:ascii="ＭＳ 明朝" w:eastAsia="ＭＳ 明朝" w:hAnsi="ＭＳ 明朝" w:cs="ＭＳ 明朝" w:hint="eastAsia"/>
          <w:color w:val="000000" w:themeColor="text1"/>
          <w:kern w:val="0"/>
          <w:szCs w:val="21"/>
        </w:rPr>
        <w:t>電子メールにて提出</w:t>
      </w:r>
      <w:r w:rsidR="001E2F52" w:rsidRPr="000209C6">
        <w:rPr>
          <w:rFonts w:ascii="ＭＳ 明朝" w:eastAsia="ＭＳ 明朝" w:hAnsi="ＭＳ 明朝" w:cs="ＭＳ 明朝" w:hint="eastAsia"/>
          <w:color w:val="000000" w:themeColor="text1"/>
          <w:kern w:val="0"/>
          <w:szCs w:val="21"/>
        </w:rPr>
        <w:t>してください。</w:t>
      </w:r>
    </w:p>
    <w:p w14:paraId="564A8E08" w14:textId="361E2A8B" w:rsidR="00A03C3E" w:rsidRPr="000209C6" w:rsidRDefault="000B1095" w:rsidP="00A03C3E">
      <w:pPr>
        <w:pStyle w:val="a3"/>
        <w:numPr>
          <w:ilvl w:val="0"/>
          <w:numId w:val="3"/>
        </w:numPr>
        <w:autoSpaceDE w:val="0"/>
        <w:autoSpaceDN w:val="0"/>
        <w:adjustRightInd w:val="0"/>
        <w:ind w:leftChars="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対話への協力</w:t>
      </w:r>
    </w:p>
    <w:p w14:paraId="3E52F2CF" w14:textId="0DA892CE" w:rsidR="000B1095" w:rsidRPr="000209C6" w:rsidRDefault="000B1095" w:rsidP="000B1095">
      <w:pPr>
        <w:autoSpaceDE w:val="0"/>
        <w:autoSpaceDN w:val="0"/>
        <w:adjustRightInd w:val="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 xml:space="preserve">　・必要に応じて追加対話（電話、文書照会等）を行う場合があります。</w:t>
      </w:r>
    </w:p>
    <w:p w14:paraId="3F09F26D" w14:textId="6142A2D6" w:rsidR="00A03C3E" w:rsidRPr="000209C6" w:rsidRDefault="000B1095" w:rsidP="00A03C3E">
      <w:pPr>
        <w:pStyle w:val="a3"/>
        <w:numPr>
          <w:ilvl w:val="0"/>
          <w:numId w:val="3"/>
        </w:numPr>
        <w:autoSpaceDE w:val="0"/>
        <w:autoSpaceDN w:val="0"/>
        <w:adjustRightInd w:val="0"/>
        <w:ind w:leftChars="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実施結果の公表</w:t>
      </w:r>
    </w:p>
    <w:p w14:paraId="546DDF35" w14:textId="39BF1A7D" w:rsidR="000B1095" w:rsidRPr="000209C6" w:rsidRDefault="000B1095" w:rsidP="000B1095">
      <w:pPr>
        <w:autoSpaceDE w:val="0"/>
        <w:autoSpaceDN w:val="0"/>
        <w:adjustRightInd w:val="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 xml:space="preserve">　・対話の実施結果については、概要をホームページで公表します。</w:t>
      </w:r>
    </w:p>
    <w:p w14:paraId="356A280E" w14:textId="719F6AD2" w:rsidR="000B1095" w:rsidRPr="000209C6" w:rsidRDefault="000B1095" w:rsidP="000B1095">
      <w:pPr>
        <w:autoSpaceDE w:val="0"/>
        <w:autoSpaceDN w:val="0"/>
        <w:adjustRightInd w:val="0"/>
        <w:ind w:left="420" w:hangingChars="200" w:hanging="42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 xml:space="preserve">　・ご参加いただいた民間事業者等の名称及び企業ノウハウにかかわる内容は公表しません。</w:t>
      </w:r>
    </w:p>
    <w:p w14:paraId="0BD1F9D2" w14:textId="03B45E78" w:rsidR="000B1095" w:rsidRPr="000209C6" w:rsidRDefault="000B1095" w:rsidP="000B1095">
      <w:pPr>
        <w:autoSpaceDE w:val="0"/>
        <w:autoSpaceDN w:val="0"/>
        <w:adjustRightInd w:val="0"/>
        <w:ind w:left="420" w:hangingChars="200" w:hanging="42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 xml:space="preserve">　・公表範囲は町で判</w:t>
      </w:r>
      <w:r w:rsidR="007A394C" w:rsidRPr="000209C6">
        <w:rPr>
          <w:rFonts w:ascii="ＭＳ 明朝" w:eastAsia="ＭＳ 明朝" w:hAnsi="ＭＳ 明朝" w:cs="ＭＳ 明朝" w:hint="eastAsia"/>
          <w:color w:val="000000" w:themeColor="text1"/>
          <w:kern w:val="0"/>
          <w:szCs w:val="21"/>
        </w:rPr>
        <w:t>断しますが、必要に応じて対話の際に、「公表不可」とされたい部分がありましたら</w:t>
      </w:r>
      <w:r w:rsidRPr="000209C6">
        <w:rPr>
          <w:rFonts w:ascii="ＭＳ 明朝" w:eastAsia="ＭＳ 明朝" w:hAnsi="ＭＳ 明朝" w:cs="ＭＳ 明朝" w:hint="eastAsia"/>
          <w:color w:val="000000" w:themeColor="text1"/>
          <w:kern w:val="0"/>
          <w:szCs w:val="21"/>
        </w:rPr>
        <w:t>お知らせください。</w:t>
      </w:r>
    </w:p>
    <w:p w14:paraId="0D7C74D9" w14:textId="229F7818" w:rsidR="00A03C3E" w:rsidRPr="000209C6" w:rsidRDefault="000B1095" w:rsidP="00A03C3E">
      <w:pPr>
        <w:pStyle w:val="a3"/>
        <w:numPr>
          <w:ilvl w:val="0"/>
          <w:numId w:val="3"/>
        </w:numPr>
        <w:autoSpaceDE w:val="0"/>
        <w:autoSpaceDN w:val="0"/>
        <w:adjustRightInd w:val="0"/>
        <w:ind w:leftChars="0"/>
        <w:jc w:val="left"/>
        <w:rPr>
          <w:rFonts w:ascii="ＭＳ 明朝" w:eastAsia="ＭＳ 明朝" w:hAnsi="ＭＳ 明朝" w:cs="ＭＳ 明朝"/>
          <w:color w:val="000000" w:themeColor="text1"/>
          <w:kern w:val="0"/>
          <w:szCs w:val="21"/>
        </w:rPr>
      </w:pPr>
      <w:r w:rsidRPr="000209C6">
        <w:rPr>
          <w:rFonts w:ascii="ＭＳ 明朝" w:eastAsia="ＭＳ 明朝" w:hAnsi="ＭＳ 明朝" w:cs="ＭＳ 明朝" w:hint="eastAsia"/>
          <w:color w:val="000000" w:themeColor="text1"/>
          <w:kern w:val="0"/>
          <w:szCs w:val="21"/>
        </w:rPr>
        <w:t>参加除外条件</w:t>
      </w:r>
    </w:p>
    <w:p w14:paraId="5ACEE312" w14:textId="624533CE" w:rsidR="000B1095" w:rsidRPr="00061C68" w:rsidRDefault="000B1095" w:rsidP="00164E8B">
      <w:pPr>
        <w:autoSpaceDE w:val="0"/>
        <w:autoSpaceDN w:val="0"/>
        <w:adjustRightInd w:val="0"/>
        <w:ind w:left="420" w:hangingChars="200" w:hanging="420"/>
        <w:jc w:val="left"/>
        <w:rPr>
          <w:rFonts w:ascii="ＭＳ 明朝" w:eastAsia="ＭＳ 明朝" w:hAnsi="ＭＳ 明朝" w:cs="ＭＳ 明朝"/>
          <w:color w:val="000000"/>
          <w:kern w:val="0"/>
          <w:szCs w:val="21"/>
        </w:rPr>
      </w:pPr>
      <w:r w:rsidRPr="000209C6">
        <w:rPr>
          <w:rFonts w:ascii="ＭＳ 明朝" w:eastAsia="ＭＳ 明朝" w:hAnsi="ＭＳ 明朝" w:cs="ＭＳ 明朝" w:hint="eastAsia"/>
          <w:color w:val="000000" w:themeColor="text1"/>
          <w:kern w:val="0"/>
          <w:szCs w:val="21"/>
        </w:rPr>
        <w:t xml:space="preserve">　・</w:t>
      </w:r>
      <w:r w:rsidR="00164E8B" w:rsidRPr="000209C6">
        <w:rPr>
          <w:rFonts w:ascii="ＭＳ 明朝" w:eastAsia="ＭＳ 明朝" w:hAnsi="ＭＳ 明朝" w:cs="ＭＳ 明朝" w:hint="eastAsia"/>
          <w:color w:val="000000" w:themeColor="text1"/>
          <w:kern w:val="0"/>
          <w:szCs w:val="21"/>
        </w:rPr>
        <w:t>民間事業者等の代表者、役員等が</w:t>
      </w:r>
      <w:r w:rsidR="00061C68" w:rsidRPr="000209C6">
        <w:rPr>
          <w:rFonts w:ascii="ＭＳ 明朝" w:eastAsia="ＭＳ 明朝" w:hAnsi="ＭＳ 明朝" w:cs="ＭＳ 明朝" w:hint="eastAsia"/>
          <w:color w:val="000000" w:themeColor="text1"/>
          <w:kern w:val="0"/>
          <w:szCs w:val="21"/>
        </w:rPr>
        <w:t>暴力</w:t>
      </w:r>
      <w:r w:rsidR="00061C68" w:rsidRPr="00061C68">
        <w:rPr>
          <w:rFonts w:ascii="ＭＳ 明朝" w:eastAsia="ＭＳ 明朝" w:hAnsi="ＭＳ 明朝" w:cs="ＭＳ 明朝" w:hint="eastAsia"/>
          <w:color w:val="000000"/>
          <w:kern w:val="0"/>
          <w:szCs w:val="21"/>
        </w:rPr>
        <w:t>団（暴力団員による不当な行為の防止等に関する法律（平成３年法律第77号）第２条第１項第２号に規定する暴力団をいう。）及び統制下にある団体又は構成員である場合</w:t>
      </w:r>
      <w:r w:rsidR="00164E8B">
        <w:rPr>
          <w:rFonts w:ascii="ＭＳ 明朝" w:eastAsia="ＭＳ 明朝" w:hAnsi="ＭＳ 明朝" w:cs="ＭＳ 明朝" w:hint="eastAsia"/>
          <w:color w:val="000000"/>
          <w:kern w:val="0"/>
          <w:szCs w:val="21"/>
        </w:rPr>
        <w:t>は、参加することはできません。</w:t>
      </w:r>
    </w:p>
    <w:p w14:paraId="38F79E74" w14:textId="35108CA0" w:rsidR="00A03C3E" w:rsidRPr="000B1095" w:rsidRDefault="00A03C3E" w:rsidP="000B1095">
      <w:pPr>
        <w:autoSpaceDE w:val="0"/>
        <w:autoSpaceDN w:val="0"/>
        <w:adjustRightInd w:val="0"/>
        <w:jc w:val="left"/>
        <w:rPr>
          <w:rFonts w:ascii="ＭＳ 明朝" w:eastAsia="ＭＳ 明朝" w:hAnsi="ＭＳ 明朝" w:cs="ＭＳ 明朝"/>
          <w:color w:val="000000"/>
          <w:kern w:val="0"/>
          <w:szCs w:val="21"/>
        </w:rPr>
      </w:pPr>
    </w:p>
    <w:sectPr w:rsidR="00A03C3E" w:rsidRPr="000B1095" w:rsidSect="00772F4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83DC" w14:textId="77777777" w:rsidR="00D925F0" w:rsidRDefault="00D925F0" w:rsidP="00D23BF2">
      <w:r>
        <w:separator/>
      </w:r>
    </w:p>
  </w:endnote>
  <w:endnote w:type="continuationSeparator" w:id="0">
    <w:p w14:paraId="304AC5FC" w14:textId="77777777" w:rsidR="00D925F0" w:rsidRDefault="00D925F0" w:rsidP="00D2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4492" w14:textId="77777777" w:rsidR="00D925F0" w:rsidRDefault="00D925F0" w:rsidP="00D23BF2">
      <w:r>
        <w:separator/>
      </w:r>
    </w:p>
  </w:footnote>
  <w:footnote w:type="continuationSeparator" w:id="0">
    <w:p w14:paraId="2F60C5E1" w14:textId="77777777" w:rsidR="00D925F0" w:rsidRDefault="00D925F0" w:rsidP="00D23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C40"/>
    <w:multiLevelType w:val="hybridMultilevel"/>
    <w:tmpl w:val="CA080FCC"/>
    <w:lvl w:ilvl="0" w:tplc="FCD40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90054"/>
    <w:multiLevelType w:val="hybridMultilevel"/>
    <w:tmpl w:val="6F4E9E46"/>
    <w:lvl w:ilvl="0" w:tplc="366EA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31AC1"/>
    <w:multiLevelType w:val="hybridMultilevel"/>
    <w:tmpl w:val="4EDEF37E"/>
    <w:lvl w:ilvl="0" w:tplc="6166E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3"/>
    <w:rsid w:val="000031B8"/>
    <w:rsid w:val="000209C6"/>
    <w:rsid w:val="0002727C"/>
    <w:rsid w:val="00032C71"/>
    <w:rsid w:val="00045B4F"/>
    <w:rsid w:val="00061C68"/>
    <w:rsid w:val="000B1095"/>
    <w:rsid w:val="000B7613"/>
    <w:rsid w:val="000E6D12"/>
    <w:rsid w:val="00113AF4"/>
    <w:rsid w:val="00150878"/>
    <w:rsid w:val="00151232"/>
    <w:rsid w:val="00164E8B"/>
    <w:rsid w:val="00181661"/>
    <w:rsid w:val="00190F7F"/>
    <w:rsid w:val="0019772D"/>
    <w:rsid w:val="001B73E2"/>
    <w:rsid w:val="001C6A7B"/>
    <w:rsid w:val="001E2B51"/>
    <w:rsid w:val="001E2F52"/>
    <w:rsid w:val="00236F14"/>
    <w:rsid w:val="00265A4C"/>
    <w:rsid w:val="00267AEF"/>
    <w:rsid w:val="00290971"/>
    <w:rsid w:val="002A087D"/>
    <w:rsid w:val="002A35DF"/>
    <w:rsid w:val="002B62B1"/>
    <w:rsid w:val="002B7011"/>
    <w:rsid w:val="002C08E2"/>
    <w:rsid w:val="002C28B8"/>
    <w:rsid w:val="002C47BF"/>
    <w:rsid w:val="00307329"/>
    <w:rsid w:val="00312449"/>
    <w:rsid w:val="0032105B"/>
    <w:rsid w:val="003272CC"/>
    <w:rsid w:val="00357A28"/>
    <w:rsid w:val="003602EF"/>
    <w:rsid w:val="00360935"/>
    <w:rsid w:val="003635C8"/>
    <w:rsid w:val="003A02D2"/>
    <w:rsid w:val="003A07CA"/>
    <w:rsid w:val="003A6DC8"/>
    <w:rsid w:val="003B7789"/>
    <w:rsid w:val="003E224C"/>
    <w:rsid w:val="0040478F"/>
    <w:rsid w:val="004431A3"/>
    <w:rsid w:val="004519E1"/>
    <w:rsid w:val="00452EB1"/>
    <w:rsid w:val="0046281E"/>
    <w:rsid w:val="0047438F"/>
    <w:rsid w:val="004A0F92"/>
    <w:rsid w:val="004E398A"/>
    <w:rsid w:val="00550231"/>
    <w:rsid w:val="00571A1F"/>
    <w:rsid w:val="00583A93"/>
    <w:rsid w:val="00585C89"/>
    <w:rsid w:val="005873BF"/>
    <w:rsid w:val="00591DC8"/>
    <w:rsid w:val="005B02E7"/>
    <w:rsid w:val="00602A22"/>
    <w:rsid w:val="0060752E"/>
    <w:rsid w:val="00637EDA"/>
    <w:rsid w:val="006546AD"/>
    <w:rsid w:val="006817FF"/>
    <w:rsid w:val="006D2229"/>
    <w:rsid w:val="00730DA6"/>
    <w:rsid w:val="00740F82"/>
    <w:rsid w:val="00756605"/>
    <w:rsid w:val="007631E8"/>
    <w:rsid w:val="00772F48"/>
    <w:rsid w:val="007772FC"/>
    <w:rsid w:val="00782AB1"/>
    <w:rsid w:val="007A2AD1"/>
    <w:rsid w:val="007A394C"/>
    <w:rsid w:val="007A404E"/>
    <w:rsid w:val="007B00FB"/>
    <w:rsid w:val="007B3ECD"/>
    <w:rsid w:val="00831F5A"/>
    <w:rsid w:val="00864492"/>
    <w:rsid w:val="008676A1"/>
    <w:rsid w:val="008A757B"/>
    <w:rsid w:val="008B51C7"/>
    <w:rsid w:val="008F13BA"/>
    <w:rsid w:val="008F2AA9"/>
    <w:rsid w:val="009074EF"/>
    <w:rsid w:val="00911CC1"/>
    <w:rsid w:val="00924D3D"/>
    <w:rsid w:val="00975703"/>
    <w:rsid w:val="009A2AD2"/>
    <w:rsid w:val="00A00404"/>
    <w:rsid w:val="00A03C3E"/>
    <w:rsid w:val="00A25849"/>
    <w:rsid w:val="00A614B9"/>
    <w:rsid w:val="00A715FE"/>
    <w:rsid w:val="00A80C36"/>
    <w:rsid w:val="00AB5D1D"/>
    <w:rsid w:val="00AC595E"/>
    <w:rsid w:val="00B05921"/>
    <w:rsid w:val="00B10D7D"/>
    <w:rsid w:val="00B25752"/>
    <w:rsid w:val="00B63D53"/>
    <w:rsid w:val="00B67263"/>
    <w:rsid w:val="00B75973"/>
    <w:rsid w:val="00B8137F"/>
    <w:rsid w:val="00B841F0"/>
    <w:rsid w:val="00BA2F14"/>
    <w:rsid w:val="00BA723E"/>
    <w:rsid w:val="00BB369D"/>
    <w:rsid w:val="00BC320A"/>
    <w:rsid w:val="00BE6072"/>
    <w:rsid w:val="00BF129A"/>
    <w:rsid w:val="00BF6ACC"/>
    <w:rsid w:val="00BF78E7"/>
    <w:rsid w:val="00C030B2"/>
    <w:rsid w:val="00C07BD1"/>
    <w:rsid w:val="00C31448"/>
    <w:rsid w:val="00C45044"/>
    <w:rsid w:val="00C45E5A"/>
    <w:rsid w:val="00C74623"/>
    <w:rsid w:val="00C829C7"/>
    <w:rsid w:val="00C85108"/>
    <w:rsid w:val="00C85CE9"/>
    <w:rsid w:val="00CF7616"/>
    <w:rsid w:val="00D23BF2"/>
    <w:rsid w:val="00D465E3"/>
    <w:rsid w:val="00D51598"/>
    <w:rsid w:val="00D664DE"/>
    <w:rsid w:val="00D85F9F"/>
    <w:rsid w:val="00D925F0"/>
    <w:rsid w:val="00DB61FE"/>
    <w:rsid w:val="00DC03B2"/>
    <w:rsid w:val="00E04910"/>
    <w:rsid w:val="00E244E1"/>
    <w:rsid w:val="00E246E2"/>
    <w:rsid w:val="00E61573"/>
    <w:rsid w:val="00E701D3"/>
    <w:rsid w:val="00EF0EBE"/>
    <w:rsid w:val="00EF54F2"/>
    <w:rsid w:val="00F23F4D"/>
    <w:rsid w:val="00F368E3"/>
    <w:rsid w:val="00F45961"/>
    <w:rsid w:val="00F74CED"/>
    <w:rsid w:val="00F95A20"/>
    <w:rsid w:val="00FA3D9B"/>
    <w:rsid w:val="00FB3779"/>
    <w:rsid w:val="00FC41A1"/>
    <w:rsid w:val="00FD3405"/>
    <w:rsid w:val="00FE512C"/>
    <w:rsid w:val="00FF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33FD1"/>
  <w15:chartTrackingRefBased/>
  <w15:docId w15:val="{1AB75B12-3C9E-41E1-B425-BAFF20B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D9B"/>
    <w:pPr>
      <w:ind w:leftChars="400" w:left="840"/>
    </w:pPr>
  </w:style>
  <w:style w:type="paragraph" w:styleId="a4">
    <w:name w:val="header"/>
    <w:basedOn w:val="a"/>
    <w:link w:val="a5"/>
    <w:uiPriority w:val="99"/>
    <w:unhideWhenUsed/>
    <w:rsid w:val="00D23BF2"/>
    <w:pPr>
      <w:tabs>
        <w:tab w:val="center" w:pos="4252"/>
        <w:tab w:val="right" w:pos="8504"/>
      </w:tabs>
      <w:snapToGrid w:val="0"/>
    </w:pPr>
  </w:style>
  <w:style w:type="character" w:customStyle="1" w:styleId="a5">
    <w:name w:val="ヘッダー (文字)"/>
    <w:basedOn w:val="a0"/>
    <w:link w:val="a4"/>
    <w:uiPriority w:val="99"/>
    <w:rsid w:val="00D23BF2"/>
  </w:style>
  <w:style w:type="paragraph" w:styleId="a6">
    <w:name w:val="footer"/>
    <w:basedOn w:val="a"/>
    <w:link w:val="a7"/>
    <w:uiPriority w:val="99"/>
    <w:unhideWhenUsed/>
    <w:rsid w:val="00D23BF2"/>
    <w:pPr>
      <w:tabs>
        <w:tab w:val="center" w:pos="4252"/>
        <w:tab w:val="right" w:pos="8504"/>
      </w:tabs>
      <w:snapToGrid w:val="0"/>
    </w:pPr>
  </w:style>
  <w:style w:type="character" w:customStyle="1" w:styleId="a7">
    <w:name w:val="フッター (文字)"/>
    <w:basedOn w:val="a0"/>
    <w:link w:val="a6"/>
    <w:uiPriority w:val="99"/>
    <w:rsid w:val="00D23BF2"/>
  </w:style>
  <w:style w:type="paragraph" w:styleId="a8">
    <w:name w:val="Balloon Text"/>
    <w:basedOn w:val="a"/>
    <w:link w:val="a9"/>
    <w:uiPriority w:val="99"/>
    <w:semiHidden/>
    <w:unhideWhenUsed/>
    <w:rsid w:val="00DB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6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286">
      <w:bodyDiv w:val="1"/>
      <w:marLeft w:val="0"/>
      <w:marRight w:val="0"/>
      <w:marTop w:val="0"/>
      <w:marBottom w:val="0"/>
      <w:divBdr>
        <w:top w:val="none" w:sz="0" w:space="0" w:color="auto"/>
        <w:left w:val="none" w:sz="0" w:space="0" w:color="auto"/>
        <w:bottom w:val="none" w:sz="0" w:space="0" w:color="auto"/>
        <w:right w:val="none" w:sz="0" w:space="0" w:color="auto"/>
      </w:divBdr>
    </w:div>
    <w:div w:id="15104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3</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馬壁　大志</dc:creator>
  <cp:keywords/>
  <dc:description/>
  <cp:lastModifiedBy>kankou4</cp:lastModifiedBy>
  <cp:revision>229</cp:revision>
  <cp:lastPrinted>2022-06-14T08:14:00Z</cp:lastPrinted>
  <dcterms:created xsi:type="dcterms:W3CDTF">2019-04-11T07:34:00Z</dcterms:created>
  <dcterms:modified xsi:type="dcterms:W3CDTF">2022-06-14T08:14:00Z</dcterms:modified>
</cp:coreProperties>
</file>